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E96" w:rsidRDefault="00CB4E96" w:rsidP="00A246BD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E96" w:rsidRDefault="00CB4E96" w:rsidP="00CB4E96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CB4E96" w:rsidRDefault="00CB4E96" w:rsidP="00CB4E96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CB4E96" w:rsidRDefault="00CB4E96" w:rsidP="00CB4E96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РАСПОРЯЖЕНИЕ</w:t>
      </w:r>
    </w:p>
    <w:p w:rsidR="00CB4E96" w:rsidRDefault="00CB4E96" w:rsidP="00CB4E96">
      <w:pPr>
        <w:jc w:val="both"/>
        <w:rPr>
          <w:sz w:val="28"/>
        </w:rPr>
      </w:pPr>
    </w:p>
    <w:p w:rsidR="00CB4E96" w:rsidRDefault="00A246BD" w:rsidP="00CB4E9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08.02.2017 г.№ 12</w:t>
      </w:r>
    </w:p>
    <w:p w:rsidR="00CB4E96" w:rsidRPr="002772D2" w:rsidRDefault="00CB4E96" w:rsidP="00CB4E9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772D2">
        <w:rPr>
          <w:rFonts w:ascii="Times New Roman" w:hAnsi="Times New Roman" w:cs="Times New Roman"/>
          <w:sz w:val="28"/>
          <w:szCs w:val="28"/>
        </w:rPr>
        <w:t>п. Мартюш</w:t>
      </w:r>
    </w:p>
    <w:p w:rsidR="00CB4E96" w:rsidRDefault="00CB4E96" w:rsidP="00CB4E9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CB4E96" w:rsidRDefault="00CB4E96" w:rsidP="00CB4E9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CB4E96" w:rsidRPr="008557F8" w:rsidRDefault="00CB4E96" w:rsidP="008557F8">
      <w:pPr>
        <w:jc w:val="center"/>
        <w:rPr>
          <w:rFonts w:ascii="Times New Roman CYR" w:hAnsi="Times New Roman CYR" w:cs="Times New Roman CYR"/>
          <w:b/>
          <w:i/>
          <w:sz w:val="28"/>
          <w:szCs w:val="28"/>
        </w:rPr>
      </w:pPr>
      <w:r>
        <w:rPr>
          <w:rFonts w:ascii="Times New Roman CYR" w:hAnsi="Times New Roman CYR" w:cs="Times New Roman CYR"/>
          <w:b/>
          <w:i/>
          <w:sz w:val="28"/>
          <w:szCs w:val="28"/>
        </w:rPr>
        <w:t>О внесении изменений в административный регламент по предоставлению муниципальной услуги «Предоставление разрешения на строительство»</w:t>
      </w:r>
      <w:r w:rsidR="008557F8">
        <w:rPr>
          <w:rFonts w:ascii="Times New Roman CYR" w:hAnsi="Times New Roman CYR" w:cs="Times New Roman CYR"/>
          <w:b/>
          <w:i/>
          <w:sz w:val="28"/>
          <w:szCs w:val="28"/>
        </w:rPr>
        <w:t>, утвержденный распоряжение Главы городского округа от 17.06.2014г.  №112 (в ред. от 01.07.2016г. № 145)</w:t>
      </w:r>
    </w:p>
    <w:p w:rsidR="00CB4E96" w:rsidRPr="009404FE" w:rsidRDefault="00CB4E96" w:rsidP="00CB4E96">
      <w:pPr>
        <w:rPr>
          <w:b/>
          <w:i/>
          <w:sz w:val="28"/>
          <w:szCs w:val="28"/>
        </w:rPr>
      </w:pPr>
    </w:p>
    <w:p w:rsidR="00CB4E96" w:rsidRPr="00CB4E96" w:rsidRDefault="00CB4E96" w:rsidP="00AE3320">
      <w:pPr>
        <w:pStyle w:val="ConsPlusNormal"/>
        <w:ind w:firstLine="705"/>
        <w:jc w:val="both"/>
        <w:rPr>
          <w:rFonts w:ascii="Times New Roman" w:hAnsi="Times New Roman" w:cs="Times New Roman"/>
        </w:rPr>
      </w:pPr>
      <w:proofErr w:type="gramStart"/>
      <w:r w:rsidRPr="00CB4E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</w:t>
      </w:r>
      <w:r w:rsidRPr="00CB4E96">
        <w:rPr>
          <w:rFonts w:ascii="Times New Roman" w:hAnsi="Times New Roman" w:cs="Times New Roman"/>
          <w:sz w:val="28"/>
          <w:szCs w:val="28"/>
        </w:rPr>
        <w:t>Федеральным законом от 06.10.2003г. № 131-ФЗ «Об общих принципах организации местного самоуправления в Р</w:t>
      </w:r>
      <w:r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CB4E96">
        <w:rPr>
          <w:rFonts w:ascii="Times New Roman" w:hAnsi="Times New Roman" w:cs="Times New Roman"/>
          <w:sz w:val="28"/>
          <w:szCs w:val="28"/>
        </w:rPr>
        <w:t>»,</w:t>
      </w:r>
      <w:r w:rsidRPr="00CB4E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Федеральным </w:t>
      </w:r>
      <w:r w:rsidRPr="00CB4E96">
        <w:rPr>
          <w:rFonts w:ascii="Times New Roman" w:hAnsi="Times New Roman" w:cs="Times New Roman"/>
          <w:sz w:val="28"/>
          <w:szCs w:val="28"/>
        </w:rPr>
        <w:t xml:space="preserve">законом от 27.07.2010г. № 210-ФЗ «Об организации предоставления государственных и муниципальных услуг»,  </w:t>
      </w:r>
      <w:r w:rsidRPr="00CB4E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Градостроительным </w:t>
      </w:r>
      <w:hyperlink r:id="rId6" w:history="1">
        <w:r w:rsidRPr="00CB4E96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CB4E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Федеральным </w:t>
      </w:r>
      <w:hyperlink r:id="rId7" w:history="1">
        <w:r w:rsidRPr="00CB4E96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CB4E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28.11.2015</w:t>
      </w:r>
      <w:r w:rsidR="002C5A97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Pr="00CB4E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339-ФЗ «О внесении изменений в статьи 48 и 51 Градостроительного кодекса Российской Федерации»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CB4E96">
        <w:rPr>
          <w:rFonts w:ascii="Times New Roman" w:hAnsi="Times New Roman" w:cs="Times New Roman"/>
          <w:sz w:val="28"/>
          <w:szCs w:val="28"/>
        </w:rPr>
        <w:t>Уставом МО «Каменский городской округ»:</w:t>
      </w:r>
      <w:proofErr w:type="gramEnd"/>
    </w:p>
    <w:p w:rsidR="00941FDA" w:rsidRPr="00941FDA" w:rsidRDefault="008B025B" w:rsidP="00941FDA">
      <w:pPr>
        <w:pStyle w:val="a5"/>
        <w:numPr>
          <w:ilvl w:val="0"/>
          <w:numId w:val="1"/>
        </w:numPr>
        <w:ind w:left="0" w:firstLine="705"/>
        <w:jc w:val="both"/>
        <w:rPr>
          <w:rFonts w:ascii="Times New Roman CYR" w:hAnsi="Times New Roman CYR" w:cs="Times New Roman CYR"/>
          <w:sz w:val="28"/>
          <w:szCs w:val="28"/>
        </w:rPr>
      </w:pPr>
      <w:r w:rsidRPr="008B025B">
        <w:rPr>
          <w:sz w:val="28"/>
          <w:szCs w:val="28"/>
        </w:rPr>
        <w:t>Внести в административный регламент по предоставлению муниципальной услуги «Предоставление разрешения на строительство», утвержденный распоряжением Главы городского округа от 17.06.2014г. № 112 (в ред. от 01.07.2016г. № 145)</w:t>
      </w:r>
      <w:r w:rsidR="00941FDA">
        <w:rPr>
          <w:sz w:val="28"/>
          <w:szCs w:val="28"/>
        </w:rPr>
        <w:t xml:space="preserve"> (далее - административный регламент)</w:t>
      </w:r>
      <w:r w:rsidRPr="008B025B">
        <w:rPr>
          <w:sz w:val="28"/>
          <w:szCs w:val="28"/>
        </w:rPr>
        <w:t>, следующие изменения:</w:t>
      </w:r>
    </w:p>
    <w:p w:rsidR="00B97654" w:rsidRDefault="00941FDA" w:rsidP="00941FDA">
      <w:pPr>
        <w:ind w:firstLine="705"/>
        <w:jc w:val="both"/>
        <w:rPr>
          <w:sz w:val="28"/>
          <w:szCs w:val="28"/>
        </w:rPr>
      </w:pPr>
      <w:r w:rsidRPr="00941FDA">
        <w:rPr>
          <w:sz w:val="28"/>
          <w:szCs w:val="28"/>
        </w:rPr>
        <w:t xml:space="preserve">1.1. </w:t>
      </w:r>
      <w:r w:rsidR="00B97654">
        <w:rPr>
          <w:sz w:val="28"/>
          <w:szCs w:val="28"/>
        </w:rPr>
        <w:t xml:space="preserve">В подпункте 1 пункта 3.1 </w:t>
      </w:r>
      <w:r w:rsidR="00851892">
        <w:rPr>
          <w:sz w:val="28"/>
          <w:szCs w:val="28"/>
        </w:rPr>
        <w:t xml:space="preserve">административного регламента </w:t>
      </w:r>
      <w:r w:rsidR="00401C92">
        <w:rPr>
          <w:sz w:val="28"/>
          <w:szCs w:val="28"/>
        </w:rPr>
        <w:t>после слова «справок</w:t>
      </w:r>
      <w:proofErr w:type="gramStart"/>
      <w:r w:rsidR="00401C92">
        <w:rPr>
          <w:sz w:val="28"/>
          <w:szCs w:val="28"/>
        </w:rPr>
        <w:t>:»</w:t>
      </w:r>
      <w:proofErr w:type="gramEnd"/>
      <w:r w:rsidR="00401C92">
        <w:rPr>
          <w:sz w:val="28"/>
          <w:szCs w:val="28"/>
        </w:rPr>
        <w:t xml:space="preserve"> цифры </w:t>
      </w:r>
      <w:r w:rsidR="00851892">
        <w:rPr>
          <w:sz w:val="28"/>
          <w:szCs w:val="28"/>
        </w:rPr>
        <w:t>«8 (3439) 34-22-80, 34-34-43» заменить цифрами «8 (3439) 36-59-43, 36-59-80»;</w:t>
      </w:r>
    </w:p>
    <w:p w:rsidR="00941FDA" w:rsidRPr="00941FDA" w:rsidRDefault="00851892" w:rsidP="00941FDA">
      <w:pPr>
        <w:ind w:firstLine="70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1.2. </w:t>
      </w:r>
      <w:r w:rsidR="00941FDA" w:rsidRPr="00941FDA">
        <w:rPr>
          <w:rFonts w:ascii="Times New Roman CYR" w:hAnsi="Times New Roman CYR" w:cs="Times New Roman CYR"/>
          <w:sz w:val="28"/>
          <w:szCs w:val="28"/>
        </w:rPr>
        <w:t>В пункте 7 административного регламента слова «не более 10 дней» заменить словами «7 рабочих дней»</w:t>
      </w:r>
      <w:r w:rsidR="000D1BB8">
        <w:rPr>
          <w:rFonts w:ascii="Times New Roman CYR" w:hAnsi="Times New Roman CYR" w:cs="Times New Roman CYR"/>
          <w:sz w:val="28"/>
          <w:szCs w:val="28"/>
        </w:rPr>
        <w:t>;</w:t>
      </w:r>
    </w:p>
    <w:p w:rsidR="00B25686" w:rsidRPr="00941FDA" w:rsidRDefault="00851892" w:rsidP="002C5A97">
      <w:pPr>
        <w:pStyle w:val="a5"/>
        <w:ind w:left="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1.3</w:t>
      </w:r>
      <w:r w:rsidR="00941FDA">
        <w:rPr>
          <w:sz w:val="28"/>
          <w:szCs w:val="28"/>
        </w:rPr>
        <w:t xml:space="preserve">. </w:t>
      </w:r>
      <w:r w:rsidR="00B25686" w:rsidRPr="00941FDA">
        <w:rPr>
          <w:sz w:val="28"/>
          <w:szCs w:val="28"/>
        </w:rPr>
        <w:t>Пункт 9</w:t>
      </w:r>
      <w:r w:rsidR="00941FDA">
        <w:rPr>
          <w:sz w:val="28"/>
          <w:szCs w:val="28"/>
        </w:rPr>
        <w:t>.1 а</w:t>
      </w:r>
      <w:r w:rsidR="00B25686" w:rsidRPr="00941FDA">
        <w:rPr>
          <w:sz w:val="28"/>
          <w:szCs w:val="28"/>
        </w:rPr>
        <w:t>дминистративного регламента после слов «в ЕГРП)</w:t>
      </w:r>
      <w:proofErr w:type="gramStart"/>
      <w:r w:rsidR="00B25686" w:rsidRPr="00941FDA">
        <w:rPr>
          <w:sz w:val="28"/>
          <w:szCs w:val="28"/>
        </w:rPr>
        <w:t>;»</w:t>
      </w:r>
      <w:proofErr w:type="gramEnd"/>
      <w:r w:rsidR="00B25686" w:rsidRPr="00941FDA">
        <w:rPr>
          <w:sz w:val="28"/>
          <w:szCs w:val="28"/>
        </w:rPr>
        <w:t xml:space="preserve"> изложить в новой редакции:</w:t>
      </w:r>
    </w:p>
    <w:p w:rsidR="00B25686" w:rsidRPr="00FA3EED" w:rsidRDefault="00B25686" w:rsidP="002C5A97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t>«5)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t>6) материалы, содержащиеся в проектной документации: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t>а) пояснительная записка;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lastRenderedPageBreak/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t>г) архитектурные решения;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t>е) проект организации строительства объекта капитального строительства;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A3EED">
        <w:rPr>
          <w:rFonts w:eastAsiaTheme="minorHAnsi"/>
          <w:sz w:val="28"/>
          <w:szCs w:val="28"/>
          <w:lang w:eastAsia="en-US"/>
        </w:rPr>
        <w:t>ж) проект организации работ по сносу или демонтажу объектов капитального строительства, их частей;</w:t>
      </w:r>
    </w:p>
    <w:p w:rsidR="00B25686" w:rsidRPr="00FA3EED" w:rsidRDefault="00B25686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FA3EED">
        <w:rPr>
          <w:rFonts w:eastAsiaTheme="minorHAnsi"/>
          <w:sz w:val="28"/>
          <w:szCs w:val="28"/>
          <w:lang w:eastAsia="en-US"/>
        </w:rPr>
        <w:t xml:space="preserve">з)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 </w:t>
      </w:r>
      <w:hyperlink r:id="rId8" w:history="1">
        <w:r w:rsidRPr="00FA3EED">
          <w:rPr>
            <w:rFonts w:eastAsiaTheme="minorHAnsi"/>
            <w:color w:val="000000" w:themeColor="text1"/>
            <w:sz w:val="28"/>
            <w:szCs w:val="28"/>
            <w:lang w:eastAsia="en-US"/>
          </w:rPr>
          <w:t>статьей 49</w:t>
        </w:r>
      </w:hyperlink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Градостроительного Кодекса РФ»;</w:t>
      </w:r>
      <w:proofErr w:type="gramEnd"/>
    </w:p>
    <w:p w:rsidR="00B25686" w:rsidRPr="00FA3EED" w:rsidRDefault="00DA69AB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7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 </w:t>
      </w:r>
      <w:hyperlink r:id="rId9" w:history="1">
        <w:r w:rsidR="00B25686" w:rsidRPr="00FA3EED">
          <w:rPr>
            <w:rFonts w:eastAsiaTheme="minorHAnsi"/>
            <w:color w:val="000000" w:themeColor="text1"/>
            <w:sz w:val="28"/>
            <w:szCs w:val="28"/>
            <w:lang w:eastAsia="en-US"/>
          </w:rPr>
          <w:t>частью 12.1 статьи 48</w:t>
        </w:r>
      </w:hyperlink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Градостроительного 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Кодекса</w:t>
      </w: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РФ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), если такая проектная документация подлежит экспертизе в соответствии со </w:t>
      </w:r>
      <w:hyperlink r:id="rId10" w:history="1">
        <w:r w:rsidR="00B25686" w:rsidRPr="00FA3EED">
          <w:rPr>
            <w:rFonts w:eastAsiaTheme="minorHAnsi"/>
            <w:color w:val="000000" w:themeColor="text1"/>
            <w:sz w:val="28"/>
            <w:szCs w:val="28"/>
            <w:lang w:eastAsia="en-US"/>
          </w:rPr>
          <w:t>статьей 49</w:t>
        </w:r>
      </w:hyperlink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Градостроительного Кодекс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а</w:t>
      </w: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РФ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, положительное заключение государственной экспертизы проектной документации в случаях, предусмотренных </w:t>
      </w:r>
      <w:hyperlink r:id="rId11" w:history="1">
        <w:r w:rsidR="00B25686" w:rsidRPr="00FA3EED">
          <w:rPr>
            <w:rFonts w:eastAsiaTheme="minorHAnsi"/>
            <w:color w:val="000000" w:themeColor="text1"/>
            <w:sz w:val="28"/>
            <w:szCs w:val="28"/>
            <w:lang w:eastAsia="en-US"/>
          </w:rPr>
          <w:t>частью 3.4 статьи 49</w:t>
        </w:r>
      </w:hyperlink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Градостроительного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Кодекса</w:t>
      </w: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РФ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, положительное заключение</w:t>
      </w:r>
      <w:proofErr w:type="gramEnd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государственной экологической экспертизы проектной документации в случаях, предусмотренных </w:t>
      </w:r>
      <w:hyperlink r:id="rId12" w:history="1">
        <w:r w:rsidR="00B25686" w:rsidRPr="00FA3EED">
          <w:rPr>
            <w:rFonts w:eastAsiaTheme="minorHAnsi"/>
            <w:color w:val="000000" w:themeColor="text1"/>
            <w:sz w:val="28"/>
            <w:szCs w:val="28"/>
            <w:lang w:eastAsia="en-US"/>
          </w:rPr>
          <w:t>частью 6 статьи 49</w:t>
        </w:r>
      </w:hyperlink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Градостроительного Кодекса РФ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;</w:t>
      </w:r>
    </w:p>
    <w:p w:rsidR="00B25686" w:rsidRPr="00FA3EED" w:rsidRDefault="00DA69AB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7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.1) заключение, предусмотренное </w:t>
      </w:r>
      <w:hyperlink r:id="rId13" w:history="1">
        <w:r w:rsidR="00B25686" w:rsidRPr="00FA3EED">
          <w:rPr>
            <w:rFonts w:eastAsiaTheme="minorHAnsi"/>
            <w:color w:val="000000" w:themeColor="text1"/>
            <w:sz w:val="28"/>
            <w:szCs w:val="28"/>
            <w:lang w:eastAsia="en-US"/>
          </w:rPr>
          <w:t>частью 3.5 статьи 49</w:t>
        </w:r>
      </w:hyperlink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Градостроительного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Кодекса</w:t>
      </w: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РФ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, в случае использования модифицированной проектной документации;</w:t>
      </w:r>
    </w:p>
    <w:p w:rsidR="00B25686" w:rsidRPr="00FA3EED" w:rsidRDefault="00DA69AB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8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</w:r>
      <w:hyperlink r:id="rId14" w:history="1">
        <w:r w:rsidR="00B25686" w:rsidRPr="00FA3EED">
          <w:rPr>
            <w:rFonts w:eastAsiaTheme="minorHAnsi"/>
            <w:color w:val="000000" w:themeColor="text1"/>
            <w:sz w:val="28"/>
            <w:szCs w:val="28"/>
            <w:lang w:eastAsia="en-US"/>
          </w:rPr>
          <w:t>статьей 40</w:t>
        </w:r>
      </w:hyperlink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Градостроительного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Кодекса</w:t>
      </w: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РФ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);</w:t>
      </w:r>
    </w:p>
    <w:p w:rsidR="00B25686" w:rsidRPr="00FA3EED" w:rsidRDefault="00DA69AB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9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) согласие всех правообладателей объекта капитального строительства в случае реконструкции такого объекта, за исключением указанных в </w:t>
      </w:r>
      <w:r w:rsidR="00FA3EED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подпункте а) настоящего подпункта 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случаев реконструкции многоквартирного дома;</w:t>
      </w:r>
    </w:p>
    <w:p w:rsidR="00B25686" w:rsidRPr="00FA3EED" w:rsidRDefault="00FA3EED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а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Росатом</w:t>
      </w:r>
      <w:proofErr w:type="spellEnd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", Государственной корпорацией по космической деятельности "</w:t>
      </w:r>
      <w:proofErr w:type="spellStart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Роскосмос</w:t>
      </w:r>
      <w:proofErr w:type="spellEnd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определяющее</w:t>
      </w:r>
      <w:proofErr w:type="gramEnd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B25686" w:rsidRPr="00FA3EED" w:rsidRDefault="00FA3EED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bookmarkStart w:id="0" w:name="Par9"/>
      <w:bookmarkEnd w:id="0"/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б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) решение общего собрания собственников помещений и </w:t>
      </w:r>
      <w:proofErr w:type="spellStart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машино-мест</w:t>
      </w:r>
      <w:proofErr w:type="spellEnd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многоквартирном доме, принятое в соответствии с жилищным </w:t>
      </w:r>
      <w:hyperlink r:id="rId15" w:history="1">
        <w:r w:rsidR="00B25686" w:rsidRPr="00FA3EED">
          <w:rPr>
            <w:rFonts w:eastAsiaTheme="minorHAnsi"/>
            <w:color w:val="000000" w:themeColor="text1"/>
            <w:sz w:val="28"/>
            <w:szCs w:val="28"/>
            <w:lang w:eastAsia="en-US"/>
          </w:rPr>
          <w:t>законодательством</w:t>
        </w:r>
      </w:hyperlink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машино-мест</w:t>
      </w:r>
      <w:proofErr w:type="spellEnd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многоквартирном доме;</w:t>
      </w:r>
    </w:p>
    <w:p w:rsidR="00B25686" w:rsidRPr="00FA3EED" w:rsidRDefault="00FA3EED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10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CB4E96" w:rsidRDefault="00FA3EED" w:rsidP="002C5A97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FA3EED">
        <w:rPr>
          <w:rFonts w:eastAsiaTheme="minorHAnsi"/>
          <w:color w:val="000000" w:themeColor="text1"/>
          <w:sz w:val="28"/>
          <w:szCs w:val="28"/>
          <w:lang w:eastAsia="en-US"/>
        </w:rPr>
        <w:t>11</w:t>
      </w:r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</w:t>
      </w:r>
      <w:proofErr w:type="gramStart"/>
      <w:r w:rsidR="00B25686" w:rsidRPr="00FA3EED"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»</w:t>
      </w:r>
      <w:r w:rsidR="002C5A97">
        <w:rPr>
          <w:rFonts w:eastAsiaTheme="minorHAnsi"/>
          <w:color w:val="000000" w:themeColor="text1"/>
          <w:sz w:val="28"/>
          <w:szCs w:val="28"/>
          <w:lang w:eastAsia="en-US"/>
        </w:rPr>
        <w:t>;</w:t>
      </w:r>
      <w:proofErr w:type="gramEnd"/>
    </w:p>
    <w:p w:rsidR="00555736" w:rsidRDefault="002C5A97" w:rsidP="002C5A97">
      <w:pPr>
        <w:autoSpaceDE w:val="0"/>
        <w:autoSpaceDN w:val="0"/>
        <w:adjustRightInd w:val="0"/>
        <w:ind w:firstLine="54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ab/>
        <w:t xml:space="preserve">1.4. Подпункт 5 пункта 9.2 </w:t>
      </w:r>
      <w:r w:rsidR="00555736">
        <w:rPr>
          <w:rFonts w:eastAsiaTheme="minorHAnsi"/>
          <w:color w:val="000000" w:themeColor="text1"/>
          <w:sz w:val="28"/>
          <w:szCs w:val="28"/>
          <w:lang w:eastAsia="en-US"/>
        </w:rPr>
        <w:t>изложить в следующей редакции:</w:t>
      </w:r>
    </w:p>
    <w:p w:rsidR="002C5A97" w:rsidRPr="002C5A97" w:rsidRDefault="002C5A97" w:rsidP="002C5A9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«</w:t>
      </w:r>
      <w:r w:rsidR="00555736">
        <w:rPr>
          <w:rFonts w:eastAsiaTheme="minorHAnsi"/>
          <w:color w:val="000000" w:themeColor="text1"/>
          <w:sz w:val="28"/>
          <w:szCs w:val="28"/>
          <w:lang w:eastAsia="en-US"/>
        </w:rPr>
        <w:t>5) градостроительный план земельного участка</w:t>
      </w:r>
      <w:proofErr w:type="gramStart"/>
      <w:r w:rsidR="00401C92">
        <w:rPr>
          <w:rFonts w:eastAsiaTheme="minorHAnsi"/>
          <w:color w:val="000000" w:themeColor="text1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>в</w:t>
      </w:r>
      <w:proofErr w:type="gramEnd"/>
      <w:r>
        <w:rPr>
          <w:rFonts w:eastAsiaTheme="minorHAnsi"/>
          <w:sz w:val="28"/>
          <w:szCs w:val="28"/>
          <w:lang w:eastAsia="en-US"/>
        </w:rPr>
        <w:t>ыданный не ранее чем за три года до дня представления заявления на получение разрешения на строительство</w:t>
      </w:r>
      <w:r w:rsidR="00555736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CB4E96" w:rsidRDefault="00CB4E96" w:rsidP="00CB4E96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 Опубликовать настоящее распоряжение в газете «Пламя» и разместить на официальном сайте </w:t>
      </w:r>
      <w:r w:rsidR="00555736"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</w:t>
      </w:r>
      <w:r>
        <w:rPr>
          <w:rFonts w:ascii="Times New Roman CYR" w:hAnsi="Times New Roman CYR" w:cs="Times New Roman CYR"/>
          <w:sz w:val="28"/>
          <w:szCs w:val="28"/>
        </w:rPr>
        <w:t xml:space="preserve"> ок</w:t>
      </w:r>
      <w:r w:rsidR="00555736">
        <w:rPr>
          <w:rFonts w:ascii="Times New Roman CYR" w:hAnsi="Times New Roman CYR" w:cs="Times New Roman CYR"/>
          <w:sz w:val="28"/>
          <w:szCs w:val="28"/>
        </w:rPr>
        <w:t>руг»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en-US"/>
        </w:rPr>
        <w:t>kamensk</w:t>
      </w:r>
      <w:proofErr w:type="spellEnd"/>
      <w:r w:rsidRPr="007E7021">
        <w:rPr>
          <w:rFonts w:ascii="Times New Roman CYR" w:hAnsi="Times New Roman CYR" w:cs="Times New Roman CYR"/>
          <w:sz w:val="28"/>
          <w:szCs w:val="28"/>
        </w:rPr>
        <w:t>-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en-US"/>
        </w:rPr>
        <w:t>adm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en-US"/>
        </w:rPr>
        <w:t>ru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CB4E96" w:rsidRDefault="00CB4E96" w:rsidP="00CB4E9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распоряжения возложить  на и.о. заместителя Главы Администрации по вопросам ЖКХ, строительства, энергетики и связи П.Н.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Лугинина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CB4E96" w:rsidRDefault="00CB4E96" w:rsidP="00CB4E96">
      <w:pPr>
        <w:ind w:firstLine="708"/>
        <w:jc w:val="both"/>
        <w:rPr>
          <w:sz w:val="28"/>
          <w:szCs w:val="28"/>
        </w:rPr>
      </w:pPr>
    </w:p>
    <w:p w:rsidR="00CB4E96" w:rsidRDefault="00CB4E96" w:rsidP="00CB4E96">
      <w:pPr>
        <w:widowControl w:val="0"/>
        <w:autoSpaceDE w:val="0"/>
        <w:autoSpaceDN w:val="0"/>
        <w:adjustRightInd w:val="0"/>
      </w:pPr>
    </w:p>
    <w:p w:rsidR="00CB4E96" w:rsidRDefault="00CB4E96" w:rsidP="00CB4E9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B4E96" w:rsidRDefault="00CB4E96" w:rsidP="00CB4E9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B4E96" w:rsidRPr="00FF27A1" w:rsidRDefault="00CB4E96" w:rsidP="00CB4E9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CB4E96" w:rsidRDefault="00CB4E96" w:rsidP="00CB4E96"/>
    <w:p w:rsidR="00CB4E96" w:rsidRDefault="00CB4E96" w:rsidP="00CB4E96"/>
    <w:p w:rsidR="00CB4E96" w:rsidRDefault="00CB4E96" w:rsidP="00337E57">
      <w:pPr>
        <w:pStyle w:val="ConsPlusTitlePage"/>
      </w:pPr>
      <w:bookmarkStart w:id="1" w:name="_GoBack"/>
      <w:bookmarkEnd w:id="1"/>
    </w:p>
    <w:sectPr w:rsidR="00CB4E96" w:rsidSect="00337E57">
      <w:pgSz w:w="11906" w:h="16838"/>
      <w:pgMar w:top="993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C358B"/>
    <w:multiLevelType w:val="multilevel"/>
    <w:tmpl w:val="62E8BEC2"/>
    <w:lvl w:ilvl="0">
      <w:start w:val="1"/>
      <w:numFmt w:val="decimal"/>
      <w:lvlText w:val="%1."/>
      <w:lvlJc w:val="left"/>
      <w:pPr>
        <w:ind w:left="1245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4E96"/>
    <w:rsid w:val="000D1BB8"/>
    <w:rsid w:val="002C5A97"/>
    <w:rsid w:val="00337E57"/>
    <w:rsid w:val="00352E3D"/>
    <w:rsid w:val="00401C92"/>
    <w:rsid w:val="00555736"/>
    <w:rsid w:val="00851892"/>
    <w:rsid w:val="008557F8"/>
    <w:rsid w:val="008B025B"/>
    <w:rsid w:val="00941FDA"/>
    <w:rsid w:val="00A246BD"/>
    <w:rsid w:val="00A6710F"/>
    <w:rsid w:val="00AE3320"/>
    <w:rsid w:val="00B25686"/>
    <w:rsid w:val="00B97654"/>
    <w:rsid w:val="00C57B5A"/>
    <w:rsid w:val="00CB4E96"/>
    <w:rsid w:val="00DA69AB"/>
    <w:rsid w:val="00E85AF2"/>
    <w:rsid w:val="00FA369B"/>
    <w:rsid w:val="00FA3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4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B4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B4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CB4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B4E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E9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B02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4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B4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B4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CB4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B4E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E9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B02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9EFCBF8A686AF23AC4D6B6BAD3806D21987810C0A0927A4AC573A3DF19DEB3331E375B9B8F03CA69s0H" TargetMode="External"/><Relationship Id="rId13" Type="http://schemas.openxmlformats.org/officeDocument/2006/relationships/hyperlink" Target="consultantplus://offline/ref=64D96104FE04CB689DDE6AD757C213C00F9E9C0AE9D581D582E2BDA71F461C763761887A8F97u924H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79B8FA95807503B391409812D510A53E8DA7FEB206732E1EA1587DFCd8CCH" TargetMode="External"/><Relationship Id="rId12" Type="http://schemas.openxmlformats.org/officeDocument/2006/relationships/hyperlink" Target="consultantplus://offline/ref=64D96104FE04CB689DDE6AD757C213C00F9E9C0AE9D581D582E2BDA71F461C763761887A8C97922Fu223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D79B8FA95807503B391409812D510A53E8DADF9B003732E1EA1587DFCd8CCH" TargetMode="External"/><Relationship Id="rId11" Type="http://schemas.openxmlformats.org/officeDocument/2006/relationships/hyperlink" Target="consultantplus://offline/ref=64D96104FE04CB689DDE6AD757C213C00F9E9C0AE9D581D582E2BDA71F461C763761887E8Cu926H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64D96104FE04CB689DDE6AD757C213C00F9E9D00E7DF81D582E2BDA71F461C763761887A8C96952Du224H" TargetMode="External"/><Relationship Id="rId10" Type="http://schemas.openxmlformats.org/officeDocument/2006/relationships/hyperlink" Target="consultantplus://offline/ref=64D96104FE04CB689DDE6AD757C213C00F9E9C0AE9D581D582E2BDA71F461C763761887A8C979626u22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4D96104FE04CB689DDE6AD757C213C00F9E9C0AE9D581D582E2BDA71F461C763761887F88u92EH" TargetMode="External"/><Relationship Id="rId14" Type="http://schemas.openxmlformats.org/officeDocument/2006/relationships/hyperlink" Target="consultantplus://offline/ref=64D96104FE04CB689DDE6AD757C213C00F9E9C0AE9D581D582E2BDA71F461C763761887A8C96902Du22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obchii22</cp:lastModifiedBy>
  <cp:revision>11</cp:revision>
  <cp:lastPrinted>2017-02-08T06:20:00Z</cp:lastPrinted>
  <dcterms:created xsi:type="dcterms:W3CDTF">2017-01-31T07:02:00Z</dcterms:created>
  <dcterms:modified xsi:type="dcterms:W3CDTF">2017-02-08T06:22:00Z</dcterms:modified>
</cp:coreProperties>
</file>