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653" w:rsidRDefault="00EC4653" w:rsidP="00EC4653">
      <w:pPr>
        <w:tabs>
          <w:tab w:val="left" w:pos="4301"/>
        </w:tabs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4653" w:rsidRDefault="00EC4653" w:rsidP="00EC4653">
      <w:pPr>
        <w:pStyle w:val="a3"/>
        <w:rPr>
          <w:b/>
          <w:bCs/>
        </w:rPr>
      </w:pPr>
      <w:r>
        <w:rPr>
          <w:b/>
          <w:bCs/>
        </w:rPr>
        <w:t>ГЛАВА МУНИЦИПАЛЬНОГО ОБРАЗОВАНИЯ</w:t>
      </w:r>
    </w:p>
    <w:p w:rsidR="00EC4653" w:rsidRDefault="00EC4653" w:rsidP="00EC4653">
      <w:pPr>
        <w:pStyle w:val="a3"/>
        <w:rPr>
          <w:b/>
          <w:bCs/>
        </w:rPr>
      </w:pPr>
      <w:r>
        <w:rPr>
          <w:b/>
          <w:bCs/>
        </w:rPr>
        <w:t>КАМЕНСКИЙ ГОРОДСКОЙ ОКРУГ</w:t>
      </w:r>
    </w:p>
    <w:p w:rsidR="00EC4653" w:rsidRDefault="000E630B" w:rsidP="00EC4653">
      <w:pPr>
        <w:pStyle w:val="a3"/>
        <w:pBdr>
          <w:bottom w:val="double" w:sz="6" w:space="1" w:color="auto"/>
        </w:pBdr>
        <w:rPr>
          <w:b/>
          <w:bCs/>
          <w:sz w:val="32"/>
        </w:rPr>
      </w:pPr>
      <w:r>
        <w:rPr>
          <w:b/>
          <w:bCs/>
          <w:spacing w:val="100"/>
          <w:sz w:val="32"/>
        </w:rPr>
        <w:t>РАСПОРЯЖЕНИЕ</w:t>
      </w:r>
    </w:p>
    <w:p w:rsidR="00EC4653" w:rsidRPr="005A1978" w:rsidRDefault="00C657B7" w:rsidP="00EC4653">
      <w:pPr>
        <w:pStyle w:val="a3"/>
        <w:jc w:val="left"/>
        <w:rPr>
          <w:szCs w:val="28"/>
        </w:rPr>
      </w:pPr>
      <w:r w:rsidRPr="005A1978">
        <w:rPr>
          <w:szCs w:val="28"/>
        </w:rPr>
        <w:t xml:space="preserve">от </w:t>
      </w:r>
      <w:r w:rsidR="00781B26">
        <w:rPr>
          <w:szCs w:val="28"/>
        </w:rPr>
        <w:t xml:space="preserve">07.07.2016 г. </w:t>
      </w:r>
      <w:r w:rsidR="00D46A7F" w:rsidRPr="005A1978">
        <w:rPr>
          <w:szCs w:val="28"/>
        </w:rPr>
        <w:t xml:space="preserve"> №</w:t>
      </w:r>
      <w:r w:rsidR="00781B26">
        <w:rPr>
          <w:szCs w:val="28"/>
        </w:rPr>
        <w:t xml:space="preserve"> 146</w:t>
      </w:r>
    </w:p>
    <w:p w:rsidR="00EC4653" w:rsidRPr="005A1978" w:rsidRDefault="00EC4653" w:rsidP="00023306">
      <w:pPr>
        <w:pStyle w:val="a3"/>
        <w:jc w:val="left"/>
        <w:rPr>
          <w:szCs w:val="28"/>
        </w:rPr>
      </w:pPr>
      <w:r w:rsidRPr="005A1978">
        <w:rPr>
          <w:szCs w:val="28"/>
        </w:rPr>
        <w:t>п.Мартюш</w:t>
      </w:r>
    </w:p>
    <w:p w:rsidR="00EC4653" w:rsidRPr="005A1978" w:rsidRDefault="00EC4653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A1978" w:rsidRPr="005A1978" w:rsidRDefault="005A1978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A4049" w:rsidRDefault="00936357" w:rsidP="00AA404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Об утверждении Плана мероприятий по реализации </w:t>
      </w:r>
    </w:p>
    <w:p w:rsidR="00AA4049" w:rsidRDefault="00D73750" w:rsidP="00AA404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 Каменском городском округе</w:t>
      </w:r>
      <w:r w:rsidR="001E563E">
        <w:rPr>
          <w:rFonts w:ascii="Times New Roman" w:hAnsi="Times New Roman" w:cs="Times New Roman"/>
          <w:b/>
          <w:i/>
          <w:sz w:val="28"/>
          <w:szCs w:val="28"/>
        </w:rPr>
        <w:t xml:space="preserve"> в 2016-2018</w:t>
      </w:r>
      <w:r w:rsidR="009B42A8">
        <w:rPr>
          <w:rFonts w:ascii="Times New Roman" w:hAnsi="Times New Roman" w:cs="Times New Roman"/>
          <w:b/>
          <w:i/>
          <w:sz w:val="28"/>
          <w:szCs w:val="28"/>
        </w:rPr>
        <w:t xml:space="preserve"> годах </w:t>
      </w:r>
    </w:p>
    <w:p w:rsidR="00AA4049" w:rsidRDefault="009B42A8" w:rsidP="00AA404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Стратегии государственной национальной политики </w:t>
      </w:r>
    </w:p>
    <w:p w:rsidR="00C079A4" w:rsidRPr="005A1978" w:rsidRDefault="009B42A8" w:rsidP="00AA404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Российской Федерации на период до 2025 года</w:t>
      </w:r>
    </w:p>
    <w:p w:rsidR="00C079A4" w:rsidRPr="005A1978" w:rsidRDefault="00C079A4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A1978" w:rsidRPr="005A1978" w:rsidRDefault="005A1978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F469F" w:rsidRPr="005A1978" w:rsidRDefault="00D73750" w:rsidP="002E6F92">
      <w:pPr>
        <w:spacing w:line="240" w:lineRule="atLeas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исполнение распоряжения </w:t>
      </w:r>
      <w:r w:rsidR="001E563E">
        <w:rPr>
          <w:rFonts w:ascii="Times New Roman" w:hAnsi="Times New Roman" w:cs="Times New Roman"/>
          <w:sz w:val="28"/>
          <w:szCs w:val="28"/>
        </w:rPr>
        <w:t>Губернатора</w:t>
      </w:r>
      <w:r>
        <w:rPr>
          <w:rFonts w:ascii="Times New Roman" w:hAnsi="Times New Roman" w:cs="Times New Roman"/>
          <w:sz w:val="28"/>
          <w:szCs w:val="28"/>
        </w:rPr>
        <w:t xml:space="preserve"> Свердловской области от </w:t>
      </w:r>
      <w:r w:rsidR="001E563E">
        <w:rPr>
          <w:rFonts w:ascii="Times New Roman" w:hAnsi="Times New Roman" w:cs="Times New Roman"/>
          <w:sz w:val="28"/>
          <w:szCs w:val="28"/>
        </w:rPr>
        <w:t>17.05.2016</w:t>
      </w:r>
      <w:r>
        <w:rPr>
          <w:rFonts w:ascii="Times New Roman" w:hAnsi="Times New Roman" w:cs="Times New Roman"/>
          <w:sz w:val="28"/>
          <w:szCs w:val="28"/>
        </w:rPr>
        <w:t xml:space="preserve"> г. № </w:t>
      </w:r>
      <w:r w:rsidR="001E563E">
        <w:rPr>
          <w:rFonts w:ascii="Times New Roman" w:hAnsi="Times New Roman" w:cs="Times New Roman"/>
          <w:sz w:val="28"/>
          <w:szCs w:val="28"/>
        </w:rPr>
        <w:t>118</w:t>
      </w:r>
      <w:r>
        <w:rPr>
          <w:rFonts w:ascii="Times New Roman" w:hAnsi="Times New Roman" w:cs="Times New Roman"/>
          <w:sz w:val="28"/>
          <w:szCs w:val="28"/>
        </w:rPr>
        <w:t>-Р</w:t>
      </w:r>
      <w:r w:rsidR="001E563E">
        <w:rPr>
          <w:rFonts w:ascii="Times New Roman" w:hAnsi="Times New Roman" w:cs="Times New Roman"/>
          <w:sz w:val="28"/>
          <w:szCs w:val="28"/>
        </w:rPr>
        <w:t>Г «Об утверждении Плана мероприятий по реализации в Свердловской области в 2016 - 2018 годах Стратегии государственной национальной политики Российской Федерации до 2025 года», руководствуясь Устав</w:t>
      </w:r>
      <w:r w:rsidR="00781B26">
        <w:rPr>
          <w:rFonts w:ascii="Times New Roman" w:hAnsi="Times New Roman" w:cs="Times New Roman"/>
          <w:sz w:val="28"/>
          <w:szCs w:val="28"/>
        </w:rPr>
        <w:t>ом Каменского городского округа:</w:t>
      </w:r>
    </w:p>
    <w:p w:rsidR="0006133F" w:rsidRPr="008739C8" w:rsidRDefault="008739C8" w:rsidP="008739C8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1. </w:t>
      </w:r>
      <w:r w:rsidR="00D73750" w:rsidRPr="008739C8">
        <w:rPr>
          <w:rFonts w:ascii="Times New Roman" w:hAnsi="Times New Roman" w:cs="Times New Roman"/>
          <w:sz w:val="28"/>
          <w:szCs w:val="28"/>
        </w:rPr>
        <w:t>Утвердить План мероприятий по реализации в К</w:t>
      </w:r>
      <w:r w:rsidR="001E563E">
        <w:rPr>
          <w:rFonts w:ascii="Times New Roman" w:hAnsi="Times New Roman" w:cs="Times New Roman"/>
          <w:sz w:val="28"/>
          <w:szCs w:val="28"/>
        </w:rPr>
        <w:t>аменском городском округе в 2016 - 2018</w:t>
      </w:r>
      <w:r w:rsidR="00D73750" w:rsidRPr="008739C8">
        <w:rPr>
          <w:rFonts w:ascii="Times New Roman" w:hAnsi="Times New Roman" w:cs="Times New Roman"/>
          <w:sz w:val="28"/>
          <w:szCs w:val="28"/>
        </w:rPr>
        <w:t xml:space="preserve"> годах Стратегии государственной национальной политики Российской Федерации на период до 2025 года (далее-План) (прилагается). </w:t>
      </w:r>
    </w:p>
    <w:p w:rsidR="00C079A4" w:rsidRPr="005A1978" w:rsidRDefault="00E61B93" w:rsidP="001A2A0C">
      <w:pPr>
        <w:spacing w:after="0"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5A1978">
        <w:rPr>
          <w:rFonts w:ascii="Times New Roman" w:hAnsi="Times New Roman" w:cs="Times New Roman"/>
          <w:sz w:val="28"/>
          <w:szCs w:val="28"/>
        </w:rPr>
        <w:t xml:space="preserve">       2.</w:t>
      </w:r>
      <w:r w:rsidR="00781B26">
        <w:rPr>
          <w:rFonts w:ascii="Times New Roman" w:hAnsi="Times New Roman" w:cs="Times New Roman"/>
          <w:sz w:val="28"/>
          <w:szCs w:val="28"/>
        </w:rPr>
        <w:t xml:space="preserve"> </w:t>
      </w:r>
      <w:r w:rsidR="009F2B0B">
        <w:rPr>
          <w:rFonts w:ascii="Times New Roman" w:hAnsi="Times New Roman" w:cs="Times New Roman"/>
          <w:sz w:val="28"/>
          <w:szCs w:val="28"/>
        </w:rPr>
        <w:t xml:space="preserve">Ответственным исполнителям </w:t>
      </w:r>
      <w:r w:rsidR="001E563E">
        <w:rPr>
          <w:rFonts w:ascii="Times New Roman" w:hAnsi="Times New Roman" w:cs="Times New Roman"/>
          <w:sz w:val="28"/>
          <w:szCs w:val="28"/>
        </w:rPr>
        <w:t xml:space="preserve">ежеквартально </w:t>
      </w:r>
      <w:r w:rsidR="009F2B0B">
        <w:rPr>
          <w:rFonts w:ascii="Times New Roman" w:hAnsi="Times New Roman" w:cs="Times New Roman"/>
          <w:sz w:val="28"/>
          <w:szCs w:val="28"/>
        </w:rPr>
        <w:t>направлять отчеты о выполнении мероприятий Плана в Администрацию Каменского городского округа</w:t>
      </w:r>
      <w:r w:rsidR="001E563E">
        <w:rPr>
          <w:rFonts w:ascii="Times New Roman" w:hAnsi="Times New Roman" w:cs="Times New Roman"/>
          <w:sz w:val="28"/>
          <w:szCs w:val="28"/>
        </w:rPr>
        <w:t>в срок до 2</w:t>
      </w:r>
      <w:r w:rsidR="00A91FD9">
        <w:rPr>
          <w:rFonts w:ascii="Times New Roman" w:hAnsi="Times New Roman" w:cs="Times New Roman"/>
          <w:sz w:val="28"/>
          <w:szCs w:val="28"/>
        </w:rPr>
        <w:t>0</w:t>
      </w:r>
      <w:r w:rsidR="001E563E">
        <w:rPr>
          <w:rFonts w:ascii="Times New Roman" w:hAnsi="Times New Roman" w:cs="Times New Roman"/>
          <w:sz w:val="28"/>
          <w:szCs w:val="28"/>
        </w:rPr>
        <w:t>числа последнего месяца квартала</w:t>
      </w:r>
      <w:bookmarkStart w:id="0" w:name="_GoBack"/>
      <w:bookmarkEnd w:id="0"/>
      <w:r w:rsidR="001A2A0C">
        <w:rPr>
          <w:rFonts w:ascii="Times New Roman" w:hAnsi="Times New Roman" w:cs="Times New Roman"/>
          <w:sz w:val="28"/>
          <w:szCs w:val="28"/>
        </w:rPr>
        <w:t>.</w:t>
      </w:r>
    </w:p>
    <w:p w:rsidR="00D559B7" w:rsidRPr="001E563E" w:rsidRDefault="00781B26" w:rsidP="0083615B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2A0C">
        <w:rPr>
          <w:rFonts w:ascii="Times New Roman" w:hAnsi="Times New Roman" w:cs="Times New Roman"/>
          <w:sz w:val="28"/>
          <w:szCs w:val="28"/>
        </w:rPr>
        <w:t>3</w:t>
      </w:r>
      <w:r w:rsidR="00D73750">
        <w:rPr>
          <w:rFonts w:ascii="Times New Roman" w:hAnsi="Times New Roman" w:cs="Times New Roman"/>
          <w:sz w:val="28"/>
          <w:szCs w:val="28"/>
        </w:rPr>
        <w:t xml:space="preserve">. </w:t>
      </w:r>
      <w:r w:rsidR="00500FE1" w:rsidRPr="005A1978">
        <w:rPr>
          <w:rFonts w:ascii="Times New Roman" w:hAnsi="Times New Roman" w:cs="Times New Roman"/>
          <w:sz w:val="28"/>
          <w:szCs w:val="28"/>
        </w:rPr>
        <w:t xml:space="preserve">Настоящее распоряжение разместить в информационно-телекоммуникационной сети Интернет на официальном сайте Администрации Каменского городского округа  </w:t>
      </w:r>
      <w:r w:rsidR="00500FE1" w:rsidRPr="005A1978">
        <w:rPr>
          <w:rFonts w:ascii="Times New Roman" w:hAnsi="Times New Roman" w:cs="Times New Roman"/>
          <w:sz w:val="28"/>
          <w:szCs w:val="28"/>
          <w:u w:val="single"/>
          <w:lang w:val="en-US"/>
        </w:rPr>
        <w:t>admkgoso</w:t>
      </w:r>
      <w:r w:rsidR="00500FE1" w:rsidRPr="005A1978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500FE1" w:rsidRPr="005A1978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r w:rsidR="001E563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079A4" w:rsidRPr="005A1978" w:rsidRDefault="00781B26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2A0C">
        <w:rPr>
          <w:rFonts w:ascii="Times New Roman" w:hAnsi="Times New Roman" w:cs="Times New Roman"/>
          <w:sz w:val="28"/>
          <w:szCs w:val="28"/>
        </w:rPr>
        <w:t>4</w:t>
      </w:r>
      <w:r w:rsidR="00E61B93" w:rsidRPr="005A1978">
        <w:rPr>
          <w:rFonts w:ascii="Times New Roman" w:hAnsi="Times New Roman" w:cs="Times New Roman"/>
          <w:sz w:val="28"/>
          <w:szCs w:val="28"/>
        </w:rPr>
        <w:t xml:space="preserve">. </w:t>
      </w:r>
      <w:r w:rsidR="00C079A4" w:rsidRPr="005A1978">
        <w:rPr>
          <w:rFonts w:ascii="Times New Roman" w:hAnsi="Times New Roman" w:cs="Times New Roman"/>
          <w:sz w:val="28"/>
          <w:szCs w:val="28"/>
        </w:rPr>
        <w:t xml:space="preserve">Контроль за выполнением настоящего </w:t>
      </w:r>
      <w:r w:rsidR="00C13D5C" w:rsidRPr="005A1978">
        <w:rPr>
          <w:rFonts w:ascii="Times New Roman" w:hAnsi="Times New Roman" w:cs="Times New Roman"/>
          <w:sz w:val="28"/>
          <w:szCs w:val="28"/>
        </w:rPr>
        <w:t>распоряжения</w:t>
      </w:r>
      <w:r w:rsidR="00C079A4" w:rsidRPr="005A1978">
        <w:rPr>
          <w:rFonts w:ascii="Times New Roman" w:hAnsi="Times New Roman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56FB" w:rsidRPr="005A1978">
        <w:rPr>
          <w:rFonts w:ascii="Times New Roman" w:hAnsi="Times New Roman" w:cs="Times New Roman"/>
          <w:sz w:val="28"/>
          <w:szCs w:val="28"/>
        </w:rPr>
        <w:t xml:space="preserve">И.В. </w:t>
      </w:r>
      <w:r w:rsidR="00C079A4" w:rsidRPr="005A1978">
        <w:rPr>
          <w:rFonts w:ascii="Times New Roman" w:hAnsi="Times New Roman" w:cs="Times New Roman"/>
          <w:sz w:val="28"/>
          <w:szCs w:val="28"/>
        </w:rPr>
        <w:t>Кырчикову</w:t>
      </w:r>
      <w:r w:rsidR="00023306" w:rsidRPr="005A1978">
        <w:rPr>
          <w:rFonts w:ascii="Times New Roman" w:hAnsi="Times New Roman" w:cs="Times New Roman"/>
          <w:sz w:val="28"/>
          <w:szCs w:val="28"/>
        </w:rPr>
        <w:t>.</w:t>
      </w:r>
    </w:p>
    <w:p w:rsidR="00023306" w:rsidRPr="005A1978" w:rsidRDefault="00023306" w:rsidP="00023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30B" w:rsidRDefault="000E630B" w:rsidP="00023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630B" w:rsidRPr="005A1978" w:rsidRDefault="000E630B" w:rsidP="0002330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3E15" w:rsidRPr="005A1978" w:rsidRDefault="00646315" w:rsidP="00FF16F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023306" w:rsidRPr="005A1978">
        <w:rPr>
          <w:rFonts w:ascii="Times New Roman" w:hAnsi="Times New Roman" w:cs="Times New Roman"/>
          <w:sz w:val="28"/>
          <w:szCs w:val="28"/>
        </w:rPr>
        <w:t xml:space="preserve"> городского </w:t>
      </w:r>
      <w:r w:rsidR="008C783F">
        <w:rPr>
          <w:rFonts w:ascii="Times New Roman" w:hAnsi="Times New Roman" w:cs="Times New Roman"/>
          <w:sz w:val="28"/>
          <w:szCs w:val="28"/>
        </w:rPr>
        <w:t xml:space="preserve">округа      </w:t>
      </w:r>
      <w:r w:rsidR="00781B26">
        <w:rPr>
          <w:rFonts w:ascii="Times New Roman" w:hAnsi="Times New Roman" w:cs="Times New Roman"/>
          <w:sz w:val="28"/>
          <w:szCs w:val="28"/>
        </w:rPr>
        <w:tab/>
      </w:r>
      <w:r w:rsidR="00781B26">
        <w:rPr>
          <w:rFonts w:ascii="Times New Roman" w:hAnsi="Times New Roman" w:cs="Times New Roman"/>
          <w:sz w:val="28"/>
          <w:szCs w:val="28"/>
        </w:rPr>
        <w:tab/>
      </w:r>
      <w:r w:rsidR="00781B26">
        <w:rPr>
          <w:rFonts w:ascii="Times New Roman" w:hAnsi="Times New Roman" w:cs="Times New Roman"/>
          <w:sz w:val="28"/>
          <w:szCs w:val="28"/>
        </w:rPr>
        <w:tab/>
      </w:r>
      <w:r w:rsidR="00781B26">
        <w:rPr>
          <w:rFonts w:ascii="Times New Roman" w:hAnsi="Times New Roman" w:cs="Times New Roman"/>
          <w:sz w:val="28"/>
          <w:szCs w:val="28"/>
        </w:rPr>
        <w:tab/>
      </w:r>
      <w:r w:rsidR="00781B26">
        <w:rPr>
          <w:rFonts w:ascii="Times New Roman" w:hAnsi="Times New Roman" w:cs="Times New Roman"/>
          <w:sz w:val="28"/>
          <w:szCs w:val="28"/>
        </w:rPr>
        <w:tab/>
      </w:r>
      <w:r w:rsidR="00781B26">
        <w:rPr>
          <w:rFonts w:ascii="Times New Roman" w:hAnsi="Times New Roman" w:cs="Times New Roman"/>
          <w:sz w:val="28"/>
          <w:szCs w:val="28"/>
        </w:rPr>
        <w:tab/>
      </w:r>
      <w:r w:rsidR="00781B26">
        <w:rPr>
          <w:rFonts w:ascii="Times New Roman" w:hAnsi="Times New Roman" w:cs="Times New Roman"/>
          <w:sz w:val="28"/>
          <w:szCs w:val="28"/>
        </w:rPr>
        <w:tab/>
      </w:r>
      <w:r w:rsidR="008C78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С.А. Белоусов</w:t>
      </w:r>
    </w:p>
    <w:p w:rsidR="00703E15" w:rsidRPr="005A1978" w:rsidRDefault="00703E15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3E15" w:rsidRDefault="00703E15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B26" w:rsidRDefault="00781B26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B26" w:rsidRDefault="00781B26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B26" w:rsidRDefault="00781B26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B26" w:rsidRDefault="00781B26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B26" w:rsidRDefault="00781B26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B26" w:rsidRDefault="00781B26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781B26" w:rsidSect="00D17E11">
          <w:headerReference w:type="default" r:id="rId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781B26" w:rsidRPr="00087068" w:rsidRDefault="00781B26" w:rsidP="00781B26">
      <w:pPr>
        <w:spacing w:after="0" w:line="240" w:lineRule="auto"/>
        <w:ind w:left="978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781B26" w:rsidRPr="00087068" w:rsidRDefault="00781B26" w:rsidP="00781B26">
      <w:pPr>
        <w:spacing w:after="0" w:line="240" w:lineRule="auto"/>
        <w:ind w:left="9781"/>
        <w:rPr>
          <w:rFonts w:ascii="Times New Roman" w:hAnsi="Times New Roman"/>
          <w:sz w:val="28"/>
          <w:szCs w:val="28"/>
        </w:rPr>
      </w:pPr>
      <w:r w:rsidRPr="00087068">
        <w:rPr>
          <w:rFonts w:ascii="Times New Roman" w:hAnsi="Times New Roman"/>
          <w:sz w:val="28"/>
          <w:szCs w:val="28"/>
        </w:rPr>
        <w:t xml:space="preserve">распоряжением Главы </w:t>
      </w:r>
    </w:p>
    <w:p w:rsidR="00781B26" w:rsidRPr="00087068" w:rsidRDefault="00781B26" w:rsidP="00781B26">
      <w:pPr>
        <w:spacing w:after="0" w:line="240" w:lineRule="auto"/>
        <w:ind w:left="9781"/>
        <w:rPr>
          <w:rFonts w:ascii="Times New Roman" w:hAnsi="Times New Roman"/>
          <w:sz w:val="28"/>
          <w:szCs w:val="28"/>
        </w:rPr>
      </w:pPr>
      <w:r w:rsidRPr="00087068">
        <w:rPr>
          <w:rFonts w:ascii="Times New Roman" w:hAnsi="Times New Roman"/>
          <w:sz w:val="28"/>
          <w:szCs w:val="28"/>
        </w:rPr>
        <w:t>Каменского городского округа</w:t>
      </w:r>
    </w:p>
    <w:p w:rsidR="00781B26" w:rsidRPr="00087068" w:rsidRDefault="00781B26" w:rsidP="00781B26">
      <w:pPr>
        <w:spacing w:after="0" w:line="240" w:lineRule="auto"/>
        <w:ind w:left="978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07.07.2016 г. № 146</w:t>
      </w:r>
    </w:p>
    <w:p w:rsidR="00781B26" w:rsidRDefault="00781B26" w:rsidP="00781B26">
      <w:pPr>
        <w:spacing w:after="0" w:line="240" w:lineRule="auto"/>
        <w:ind w:left="9781"/>
        <w:jc w:val="both"/>
        <w:rPr>
          <w:rFonts w:ascii="Times New Roman" w:hAnsi="Times New Roman"/>
          <w:sz w:val="28"/>
          <w:szCs w:val="28"/>
        </w:rPr>
      </w:pPr>
      <w:r w:rsidRPr="00087068">
        <w:rPr>
          <w:rFonts w:ascii="Times New Roman" w:hAnsi="Times New Roman"/>
          <w:sz w:val="28"/>
          <w:szCs w:val="28"/>
        </w:rPr>
        <w:t>«Об утверждении Плана мероприятий по реализации в К</w:t>
      </w:r>
      <w:r>
        <w:rPr>
          <w:rFonts w:ascii="Times New Roman" w:hAnsi="Times New Roman"/>
          <w:sz w:val="28"/>
          <w:szCs w:val="28"/>
        </w:rPr>
        <w:t>аменском городском округе в 2016 - 2018</w:t>
      </w:r>
      <w:r w:rsidRPr="00087068">
        <w:rPr>
          <w:rFonts w:ascii="Times New Roman" w:hAnsi="Times New Roman"/>
          <w:sz w:val="28"/>
          <w:szCs w:val="28"/>
        </w:rPr>
        <w:t xml:space="preserve"> годах Стратегии государственной национальной политики Российской Федерации на период до 2025 года»</w:t>
      </w:r>
    </w:p>
    <w:p w:rsidR="00781B26" w:rsidRDefault="00781B26" w:rsidP="00781B26">
      <w:pPr>
        <w:spacing w:after="0" w:line="240" w:lineRule="auto"/>
        <w:ind w:left="9781"/>
        <w:jc w:val="both"/>
        <w:rPr>
          <w:rFonts w:ascii="Times New Roman" w:hAnsi="Times New Roman"/>
          <w:sz w:val="28"/>
          <w:szCs w:val="28"/>
        </w:rPr>
      </w:pPr>
    </w:p>
    <w:p w:rsidR="00781B26" w:rsidRPr="00087068" w:rsidRDefault="00781B26" w:rsidP="00781B26">
      <w:pPr>
        <w:spacing w:after="0" w:line="240" w:lineRule="auto"/>
        <w:ind w:left="9781"/>
        <w:jc w:val="both"/>
        <w:rPr>
          <w:rFonts w:ascii="Times New Roman" w:hAnsi="Times New Roman"/>
          <w:sz w:val="28"/>
          <w:szCs w:val="28"/>
        </w:rPr>
      </w:pPr>
    </w:p>
    <w:p w:rsidR="00781B26" w:rsidRPr="003960C4" w:rsidRDefault="00781B26" w:rsidP="00781B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60C4">
        <w:rPr>
          <w:rFonts w:ascii="Times New Roman" w:hAnsi="Times New Roman"/>
          <w:b/>
          <w:sz w:val="28"/>
          <w:szCs w:val="28"/>
        </w:rPr>
        <w:t>План мероприятий по реализации в Каменском городском округе в 2016 - 2018 годах</w:t>
      </w:r>
    </w:p>
    <w:p w:rsidR="00781B26" w:rsidRPr="003960C4" w:rsidRDefault="00781B26" w:rsidP="00781B2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60C4">
        <w:rPr>
          <w:rFonts w:ascii="Times New Roman" w:hAnsi="Times New Roman"/>
          <w:b/>
          <w:sz w:val="28"/>
          <w:szCs w:val="28"/>
        </w:rPr>
        <w:t>Стратегии государственной национальной политики Российской Федерации на период до 2025 года</w:t>
      </w:r>
    </w:p>
    <w:p w:rsidR="00781B26" w:rsidRDefault="00781B26" w:rsidP="00781B2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1B26" w:rsidRDefault="00781B26" w:rsidP="00781B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50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890"/>
        <w:gridCol w:w="6236"/>
        <w:gridCol w:w="1984"/>
        <w:gridCol w:w="3345"/>
        <w:gridCol w:w="30"/>
        <w:gridCol w:w="2581"/>
      </w:tblGrid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№ строки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Срок исполнения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pStyle w:val="Style16"/>
              <w:widowControl/>
              <w:spacing w:line="240" w:lineRule="auto"/>
              <w:ind w:firstLine="0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Источники финансирования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2"/>
              <w:widowControl/>
              <w:rPr>
                <w:rStyle w:val="FontStyle43"/>
                <w:b w:val="0"/>
                <w:sz w:val="28"/>
                <w:szCs w:val="28"/>
              </w:rPr>
            </w:pPr>
            <w:r w:rsidRPr="00306281">
              <w:rPr>
                <w:rStyle w:val="FontStyle43"/>
                <w:b w:val="0"/>
                <w:sz w:val="28"/>
                <w:szCs w:val="28"/>
              </w:rPr>
              <w:t>1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3"/>
              <w:widowControl/>
              <w:jc w:val="center"/>
              <w:rPr>
                <w:rStyle w:val="FontStyle44"/>
                <w:sz w:val="28"/>
                <w:szCs w:val="28"/>
              </w:rPr>
            </w:pPr>
            <w:r w:rsidRPr="00306281">
              <w:rPr>
                <w:rStyle w:val="FontStyle44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3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4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pStyle w:val="Style23"/>
              <w:widowControl/>
              <w:jc w:val="center"/>
              <w:rPr>
                <w:rStyle w:val="FontStyle44"/>
                <w:sz w:val="28"/>
                <w:szCs w:val="28"/>
              </w:rPr>
            </w:pPr>
            <w:r w:rsidRPr="00306281">
              <w:rPr>
                <w:rStyle w:val="FontStyle44"/>
                <w:sz w:val="28"/>
                <w:szCs w:val="28"/>
              </w:rPr>
              <w:t>5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3"/>
              <w:widowControl/>
              <w:rPr>
                <w:rStyle w:val="FontStyle44"/>
                <w:sz w:val="28"/>
                <w:szCs w:val="28"/>
              </w:rPr>
            </w:pPr>
          </w:p>
        </w:tc>
        <w:tc>
          <w:tcPr>
            <w:tcW w:w="14176" w:type="dxa"/>
            <w:gridSpan w:val="5"/>
          </w:tcPr>
          <w:p w:rsidR="00781B26" w:rsidRDefault="00781B26" w:rsidP="00BF035C">
            <w:pPr>
              <w:pStyle w:val="Style21"/>
              <w:widowControl/>
              <w:jc w:val="center"/>
              <w:rPr>
                <w:rStyle w:val="FontStyle3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>Раздел 1. Совершенствование государственного управления</w:t>
            </w:r>
          </w:p>
          <w:p w:rsidR="00781B26" w:rsidRPr="00306281" w:rsidRDefault="00781B26" w:rsidP="00BF035C">
            <w:pPr>
              <w:pStyle w:val="Style21"/>
              <w:widowControl/>
              <w:jc w:val="center"/>
              <w:rPr>
                <w:rStyle w:val="FontStyle3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 xml:space="preserve"> в сфере государственной национальной политики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3"/>
              <w:widowControl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1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 xml:space="preserve">Подготовка и направление в Министерство культуры Свердловской области заявки на участие Каменского городского округа в федеральной целевой программе «Укрепление единства российской нации и этнокультурное развитие народов России </w:t>
            </w:r>
            <w:r w:rsidRPr="00306281">
              <w:rPr>
                <w:rStyle w:val="FontStyle44"/>
                <w:sz w:val="28"/>
                <w:szCs w:val="28"/>
              </w:rPr>
              <w:t xml:space="preserve">(2014-2020 </w:t>
            </w:r>
            <w:r w:rsidRPr="00306281">
              <w:rPr>
                <w:rStyle w:val="FontStyle45"/>
                <w:sz w:val="28"/>
                <w:szCs w:val="28"/>
              </w:rPr>
              <w:t>годы)»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3"/>
              <w:widowControl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4"/>
                <w:sz w:val="28"/>
                <w:szCs w:val="28"/>
              </w:rPr>
              <w:t xml:space="preserve">2016-2018 </w:t>
            </w:r>
            <w:r w:rsidRPr="00306281">
              <w:rPr>
                <w:rStyle w:val="FontStyle45"/>
                <w:sz w:val="28"/>
                <w:szCs w:val="28"/>
              </w:rPr>
              <w:t>годы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3"/>
              <w:widowControl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lastRenderedPageBreak/>
              <w:t>2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Проведение заседаний Консультативного совета по взаимодействию с национальными и религиозными объединениями Каменского городского округа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3"/>
              <w:widowControl/>
              <w:rPr>
                <w:rStyle w:val="FontStyle44"/>
                <w:sz w:val="28"/>
                <w:szCs w:val="28"/>
              </w:rPr>
            </w:pPr>
            <w:r>
              <w:rPr>
                <w:rStyle w:val="FontStyle44"/>
                <w:sz w:val="28"/>
                <w:szCs w:val="28"/>
              </w:rPr>
              <w:t>е</w:t>
            </w:r>
            <w:r w:rsidRPr="00306281">
              <w:rPr>
                <w:rStyle w:val="FontStyle44"/>
                <w:sz w:val="28"/>
                <w:szCs w:val="28"/>
              </w:rPr>
              <w:t>жеквартально, 2016-2018 годы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не требует финансирования</w:t>
            </w:r>
          </w:p>
        </w:tc>
      </w:tr>
      <w:tr w:rsidR="00781B26" w:rsidRPr="00306281" w:rsidTr="00781B26">
        <w:trPr>
          <w:cantSplit/>
          <w:trHeight w:val="1679"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3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Участие в работе учебно-методического «Центра национальных культур» на базе  библиотеки имени Пушкина г. Каменск-Уральский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  <w:trHeight w:val="1934"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4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Проведение методических семинаров для руководителей, специалистов учреждений культуры, научно-практических конференций, круглых столов по проблемам профилактики экстремизма и формированию толерантности средствами культуры и искусства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5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Методическое и консультационное сопровождение организации работы библиотек Каменского городского округа с изданиями, включенными в федеральный список экстремистских материалов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Организация образовательных мероприятий в образовательных организациях муниципального образования «Каменский городской округ» по вопросам гармонизации межнациональных и межконфессиональных отношений, профилактики экстремизма (в соответствии с планом мероприятий комплексной программы 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 на 2016-2020 годы»)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2016-2018 годов</w:t>
            </w:r>
          </w:p>
        </w:tc>
        <w:tc>
          <w:tcPr>
            <w:tcW w:w="3375" w:type="dxa"/>
            <w:gridSpan w:val="2"/>
          </w:tcPr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Управление образования  Администрации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МО «Каменский городской округ»;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МКУ «Ц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ентр сопровождения образования»;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МАУ ДО «Цен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тр дополнительного образования»;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14176" w:type="dxa"/>
            <w:gridSpan w:val="5"/>
          </w:tcPr>
          <w:p w:rsidR="00781B26" w:rsidRDefault="00781B26" w:rsidP="00BF035C">
            <w:pPr>
              <w:pStyle w:val="Style21"/>
              <w:widowControl/>
              <w:jc w:val="center"/>
              <w:rPr>
                <w:rStyle w:val="FontStyle3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 xml:space="preserve">Раздел 2. Укрепление единства и духовной общности народов, </w:t>
            </w:r>
          </w:p>
          <w:p w:rsidR="00781B26" w:rsidRPr="00306281" w:rsidRDefault="00781B26" w:rsidP="00BF035C">
            <w:pPr>
              <w:pStyle w:val="Style21"/>
              <w:widowControl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 xml:space="preserve">проживающих на территории </w:t>
            </w:r>
            <w:r>
              <w:rPr>
                <w:rStyle w:val="FontStyle35"/>
                <w:sz w:val="28"/>
                <w:szCs w:val="28"/>
              </w:rPr>
              <w:t>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7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 xml:space="preserve">Проведение цикла мероприятий, направленных на распространение и популяризацию знаний об истории и культуре народов, проживающих на территории Каменского городского округа 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  <w:trHeight w:val="2432"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lastRenderedPageBreak/>
              <w:t>8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Проведение совместно с национальными общественными объединениями и национально-культурными автономиями районногофестиваля «У Каменных ворот»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сентябрь 2016 года,</w:t>
            </w:r>
          </w:p>
          <w:p w:rsidR="00781B26" w:rsidRPr="00306281" w:rsidRDefault="00781B26" w:rsidP="00BF035C">
            <w:pPr>
              <w:pStyle w:val="Style18"/>
              <w:widowControl/>
              <w:tabs>
                <w:tab w:val="left" w:pos="1109"/>
              </w:tabs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сентябрь 2017 года,</w:t>
            </w:r>
          </w:p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 xml:space="preserve"> сентябрь 2018 года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9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 xml:space="preserve">Участие делегаций </w:t>
            </w:r>
            <w:r>
              <w:rPr>
                <w:rStyle w:val="FontStyle45"/>
                <w:sz w:val="28"/>
                <w:szCs w:val="28"/>
              </w:rPr>
              <w:t>Каменского городского округа</w:t>
            </w:r>
            <w:r w:rsidRPr="00306281">
              <w:rPr>
                <w:rStyle w:val="FontStyle45"/>
                <w:sz w:val="28"/>
                <w:szCs w:val="28"/>
              </w:rPr>
              <w:t xml:space="preserve"> в рамках межрегиональных, всероссийских и международных мероприятий по работе с молодежью в сфере межнациональных отношений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  <w:r>
              <w:rPr>
                <w:rStyle w:val="FontStyle45"/>
                <w:sz w:val="28"/>
                <w:szCs w:val="28"/>
              </w:rPr>
              <w:t>;</w:t>
            </w:r>
          </w:p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Управление образования  Администрации МО «Каменский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  <w:trHeight w:val="7462"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6236" w:type="dxa"/>
          </w:tcPr>
          <w:p w:rsidR="00781B26" w:rsidRPr="00E43822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822">
              <w:rPr>
                <w:rFonts w:ascii="Times New Roman" w:hAnsi="Times New Roman"/>
                <w:sz w:val="28"/>
                <w:szCs w:val="28"/>
              </w:rPr>
              <w:t>Участие образовательных организаций муниципального образования «Каменский городской округ» в мероприятиях Областного проекта «Урал многонациональный», который реализуется отделением туризма и краеведения Дворца молодёжи в рамках областной комплексной краеведческой программы «Каменный пояс» (по отдельному плану)</w:t>
            </w:r>
          </w:p>
          <w:p w:rsidR="00781B26" w:rsidRPr="00E43822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822">
              <w:rPr>
                <w:rFonts w:ascii="Times New Roman" w:hAnsi="Times New Roman"/>
                <w:sz w:val="28"/>
                <w:szCs w:val="28"/>
              </w:rPr>
              <w:t>В рамках проекта "Урал многонациональный" проходят:</w:t>
            </w:r>
          </w:p>
          <w:p w:rsidR="00781B26" w:rsidRPr="00E43822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822">
              <w:rPr>
                <w:rFonts w:ascii="Times New Roman" w:hAnsi="Times New Roman"/>
                <w:sz w:val="28"/>
                <w:szCs w:val="28"/>
              </w:rPr>
              <w:t>- экспедиции «Лики многонационального Урала» по сбору и изучению национальных обрядовых традиций;</w:t>
            </w:r>
          </w:p>
          <w:p w:rsidR="00781B26" w:rsidRPr="00A463C5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822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hyperlink r:id="rId10" w:tgtFrame="_blank" w:history="1">
              <w:r w:rsidRPr="00A463C5">
                <w:rPr>
                  <w:rStyle w:val="ac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творческий конкурс "Мы выбираем - мир!"</w:t>
              </w:r>
            </w:hyperlink>
          </w:p>
          <w:p w:rsidR="00781B26" w:rsidRPr="00E43822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822">
              <w:rPr>
                <w:rFonts w:ascii="Times New Roman" w:hAnsi="Times New Roman"/>
                <w:sz w:val="28"/>
                <w:szCs w:val="28"/>
              </w:rPr>
              <w:t>- фестиваль «Урал многонациональный» (в рамках конкурса «Майская радуга»);</w:t>
            </w:r>
          </w:p>
          <w:p w:rsidR="00781B26" w:rsidRPr="00E43822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822">
              <w:rPr>
                <w:rFonts w:ascii="Times New Roman" w:hAnsi="Times New Roman"/>
                <w:sz w:val="28"/>
                <w:szCs w:val="28"/>
              </w:rPr>
              <w:t>- конкурс исследовательских проектов;</w:t>
            </w:r>
          </w:p>
          <w:p w:rsidR="00781B26" w:rsidRPr="00E43822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822">
              <w:rPr>
                <w:rFonts w:ascii="Times New Roman" w:hAnsi="Times New Roman"/>
                <w:sz w:val="28"/>
                <w:szCs w:val="28"/>
              </w:rPr>
              <w:t>- областной  конкурс историко-краеведческих исследовательских работ «Лики многонационального Урала»;</w:t>
            </w:r>
          </w:p>
          <w:p w:rsidR="00781B26" w:rsidRPr="00E43822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463C5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hyperlink r:id="rId11" w:tgtFrame="_blank" w:history="1">
              <w:r w:rsidRPr="00A463C5">
                <w:rPr>
                  <w:rStyle w:val="ac"/>
                  <w:rFonts w:ascii="Times New Roman" w:hAnsi="Times New Roman"/>
                  <w:color w:val="auto"/>
                  <w:sz w:val="28"/>
                  <w:szCs w:val="28"/>
                  <w:u w:val="none"/>
                </w:rPr>
                <w:t>фестиваль «Урал объединяет народы»</w:t>
              </w:r>
            </w:hyperlink>
            <w:r w:rsidRPr="00E43822">
              <w:rPr>
                <w:rFonts w:ascii="Times New Roman" w:hAnsi="Times New Roman"/>
                <w:sz w:val="28"/>
                <w:szCs w:val="28"/>
              </w:rPr>
              <w:t>, посвященный Дню народного единства;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E43822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областная Школа юного краеведа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Pr="00E43822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2016-2018 годов</w:t>
            </w:r>
          </w:p>
        </w:tc>
        <w:tc>
          <w:tcPr>
            <w:tcW w:w="3375" w:type="dxa"/>
            <w:gridSpan w:val="2"/>
          </w:tcPr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Управление образования  Администрации МО «Каменский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городской округ»;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МКУ «Ц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ентр сопровождения образования»;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МАУ ДО «Цен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тр дополнительного образования»;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14176" w:type="dxa"/>
            <w:gridSpan w:val="5"/>
          </w:tcPr>
          <w:p w:rsidR="00781B26" w:rsidRPr="00306281" w:rsidRDefault="00781B26" w:rsidP="00BF035C">
            <w:pPr>
              <w:spacing w:line="240" w:lineRule="auto"/>
              <w:jc w:val="center"/>
              <w:rPr>
                <w:rStyle w:val="FontStyle45"/>
                <w:b/>
                <w:sz w:val="28"/>
                <w:szCs w:val="28"/>
              </w:rPr>
            </w:pPr>
            <w:r w:rsidRPr="00306281">
              <w:rPr>
                <w:rStyle w:val="FontStyle45"/>
                <w:b/>
                <w:sz w:val="28"/>
                <w:szCs w:val="28"/>
              </w:rPr>
              <w:t>Раздел 3. Обеспечение межнационального мира и согласия, гармонизации межнациональных (межэтнических) отношений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11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Внедрение системы государственного и муниципального мониторинга состояния межнациональных и межконфессиональных отношений и раннего предупреждения межнациональных ситуаций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в течение 2016 года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12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Мониторинг </w:t>
            </w:r>
            <w:r w:rsidRPr="00306281">
              <w:rPr>
                <w:rFonts w:ascii="Times New Roman" w:hAnsi="Times New Roman" w:cs="Times New Roman"/>
                <w:sz w:val="28"/>
                <w:szCs w:val="28"/>
              </w:rPr>
              <w:t>межнациональных и межконфессиональных отношений на территории Каменского городского округа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4"/>
                <w:sz w:val="28"/>
                <w:szCs w:val="28"/>
              </w:rPr>
              <w:t>ежеквартально, 2016-2018 годы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Администрация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не требует финансирования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13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Организация и проведение мероприятий, приуроченных к общероссийским праздникам: День народного единства, День России, День воссоединения Крыма с Россией, День народов Среднего Урала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14176" w:type="dxa"/>
            <w:gridSpan w:val="5"/>
          </w:tcPr>
          <w:p w:rsidR="00781B26" w:rsidRPr="00306281" w:rsidRDefault="00781B26" w:rsidP="00BF035C">
            <w:pPr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>Раздел 4. Содействие сохранению и развитию этнокультурного многообразия народов России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14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Участие творческих коллективов в областном празднике « День народов Среднего Урала»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сентябрь 2016 года,</w:t>
            </w:r>
          </w:p>
          <w:p w:rsidR="00781B26" w:rsidRPr="00306281" w:rsidRDefault="00781B26" w:rsidP="00BF035C">
            <w:pPr>
              <w:pStyle w:val="Style18"/>
              <w:widowControl/>
              <w:tabs>
                <w:tab w:val="left" w:pos="1109"/>
              </w:tabs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сентябрь 2017 года,</w:t>
            </w:r>
          </w:p>
          <w:p w:rsidR="00781B26" w:rsidRPr="00306281" w:rsidRDefault="00781B26" w:rsidP="00BF035C">
            <w:pPr>
              <w:pStyle w:val="Style18"/>
              <w:widowControl/>
              <w:tabs>
                <w:tab w:val="left" w:pos="1109"/>
              </w:tabs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 xml:space="preserve"> сентябрь 2018 года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  <w:trHeight w:val="1617"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lastRenderedPageBreak/>
              <w:t>15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Участие творческих коллективов в традиционном областном фестивале национальных культур «Мы живем на Урале»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16</w:t>
            </w:r>
          </w:p>
        </w:tc>
        <w:tc>
          <w:tcPr>
            <w:tcW w:w="6236" w:type="dxa"/>
          </w:tcPr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Участие творческих коллективов в  традиционном областном фестиваля национальных культур «Венок дружбы»</w:t>
            </w:r>
          </w:p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 xml:space="preserve"> г. Ирбит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  <w:trHeight w:val="1415"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17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Участие творческих коллективов в традиционном областном фестивале вокального и инструментального творчества «Звуки музыки народной»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18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Участие  специалистов во Всероссийской научно-практической  конференции «Национальные культуры Урала»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lastRenderedPageBreak/>
              <w:t>19</w:t>
            </w:r>
          </w:p>
        </w:tc>
        <w:tc>
          <w:tcPr>
            <w:tcW w:w="6236" w:type="dxa"/>
          </w:tcPr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Участие детских творческих коллективов в Областном детском  фестивале традиционных игр народов Среднего Урала</w:t>
            </w:r>
          </w:p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14176" w:type="dxa"/>
            <w:gridSpan w:val="5"/>
          </w:tcPr>
          <w:p w:rsidR="00781B26" w:rsidRDefault="00781B26" w:rsidP="00BF035C">
            <w:pPr>
              <w:pStyle w:val="Style21"/>
              <w:widowControl/>
              <w:jc w:val="center"/>
              <w:rPr>
                <w:rStyle w:val="FontStyle3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 xml:space="preserve">Раздел 5. Развитие системы образования, гражданского патриотического </w:t>
            </w:r>
          </w:p>
          <w:p w:rsidR="00781B26" w:rsidRPr="00306281" w:rsidRDefault="00781B26" w:rsidP="00BF035C">
            <w:pPr>
              <w:pStyle w:val="Style21"/>
              <w:widowControl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>воспитания подрастающего поколения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lastRenderedPageBreak/>
              <w:t>20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Проведение мероприятий, приуроченных к памятным датам российской истории, государственным праздникам Российской Федерации и Свердловской области, дням воинской славы Российской Федерации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jc w:val="left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  <w:r>
              <w:rPr>
                <w:rStyle w:val="FontStyle45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Управление образования  Администрации МО «Каменский городской округ»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МКУ «Центрсопровожденияобразования»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МАУ ДО «Центр дополнительного 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097B2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21</w:t>
            </w:r>
          </w:p>
        </w:tc>
        <w:tc>
          <w:tcPr>
            <w:tcW w:w="6236" w:type="dxa"/>
          </w:tcPr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Организация и проведение в образовательных организациях муниципального образования «Каменский городской округ» мониторинга реализации предметных областей «Основы религиозных культур и светской этики», «Основы духовно-нравственной культуры народов России» в рамках реализации федеральных государственных образовательных стандартов начального общего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и основного общего образования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2016-2018 годов</w:t>
            </w:r>
          </w:p>
        </w:tc>
        <w:tc>
          <w:tcPr>
            <w:tcW w:w="3375" w:type="dxa"/>
            <w:gridSpan w:val="2"/>
          </w:tcPr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Управление образования  Администрации МО «Каменский городской округ»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МКУ «Центрсопровожденияобразования»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22</w:t>
            </w:r>
          </w:p>
        </w:tc>
        <w:tc>
          <w:tcPr>
            <w:tcW w:w="6236" w:type="dxa"/>
          </w:tcPr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Привлечение дошкольными образовательными и общеобразовательными организациями к воспитательному процессу представителей родительской общественности, ветеранских организаций, национальных общественных объединений; представителей различных народов, проживающих на территории Каменского городского округа, Свердловской области, известных своими достижениями в профессиональной и общественной деятельности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14176" w:type="dxa"/>
            <w:gridSpan w:val="5"/>
          </w:tcPr>
          <w:p w:rsidR="00781B26" w:rsidRDefault="00781B26" w:rsidP="00BF035C">
            <w:pPr>
              <w:spacing w:line="240" w:lineRule="auto"/>
              <w:jc w:val="center"/>
              <w:rPr>
                <w:rStyle w:val="FontStyle3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 xml:space="preserve">Раздел 6. Поддержка русского языка как государственного языка Российской Федерации </w:t>
            </w:r>
          </w:p>
          <w:p w:rsidR="00781B26" w:rsidRPr="00306281" w:rsidRDefault="00781B26" w:rsidP="00BF035C">
            <w:pPr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>и языков народов России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23</w:t>
            </w:r>
          </w:p>
        </w:tc>
        <w:tc>
          <w:tcPr>
            <w:tcW w:w="6236" w:type="dxa"/>
          </w:tcPr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Участие в реализации комплекса мероприятий, посвящённых Дню славянской письменности и культуры (24 мая), Дню русского языка 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(6 июня)(по отдельному плану) 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 квартал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2016-2018 годов</w:t>
            </w:r>
          </w:p>
        </w:tc>
        <w:tc>
          <w:tcPr>
            <w:tcW w:w="3345" w:type="dxa"/>
          </w:tcPr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Управление образования  Администрации МО «Каменский городской округ»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МКУ «Центрсопровожденияобразования»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МАУ ДО «Центр дополнительного 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2611" w:type="dxa"/>
            <w:gridSpan w:val="2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6236" w:type="dxa"/>
          </w:tcPr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Организация муниципальных и школьных этапов областных фестивалей «Юные интеллектуалы Среднего Урала»,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«Майская радуга»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2016-2018 годов</w:t>
            </w:r>
          </w:p>
        </w:tc>
        <w:tc>
          <w:tcPr>
            <w:tcW w:w="3345" w:type="dxa"/>
          </w:tcPr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Управление образования  Администрации МО «Каменский городской округ»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МКУ «Центрсопровожденияобразования»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МАУ ДО «Центр дополнительного 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образовательные организации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611" w:type="dxa"/>
            <w:gridSpan w:val="2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14176" w:type="dxa"/>
            <w:gridSpan w:val="5"/>
          </w:tcPr>
          <w:p w:rsidR="00781B26" w:rsidRPr="00306281" w:rsidRDefault="00781B26" w:rsidP="00BF035C">
            <w:pPr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 xml:space="preserve">Раздел </w:t>
            </w:r>
            <w:r w:rsidRPr="00306281">
              <w:rPr>
                <w:rStyle w:val="FontStyle45"/>
                <w:sz w:val="28"/>
                <w:szCs w:val="28"/>
              </w:rPr>
              <w:t xml:space="preserve">7. </w:t>
            </w:r>
            <w:r w:rsidRPr="00306281">
              <w:rPr>
                <w:rStyle w:val="FontStyle35"/>
                <w:sz w:val="28"/>
                <w:szCs w:val="28"/>
              </w:rPr>
              <w:t>Формирование системы социальной и культурной адаптации и интеграции мигрантов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6236" w:type="dxa"/>
          </w:tcPr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Анализ миграционной ситуации, складывающейся на территории </w:t>
            </w:r>
            <w:r>
              <w:rPr>
                <w:rFonts w:ascii="Times New Roman" w:hAnsi="Times New Roman"/>
                <w:sz w:val="28"/>
                <w:szCs w:val="28"/>
              </w:rPr>
              <w:t>Каменского городского округа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 xml:space="preserve">, с целью выявления факторов, способных оказать негативное влияние на общественно-политическую обстановку в </w:t>
            </w:r>
            <w:r>
              <w:rPr>
                <w:rFonts w:ascii="Times New Roman" w:hAnsi="Times New Roman"/>
                <w:sz w:val="28"/>
                <w:szCs w:val="28"/>
              </w:rPr>
              <w:t>Каменском городском округе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>. Взаимодействие по данному вопросу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с заинтересованными  органами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01.02.2017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01.08.2017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01.02.2018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01.08.2018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ежеквартально в течение 2016-2018 годов</w:t>
            </w:r>
          </w:p>
        </w:tc>
        <w:tc>
          <w:tcPr>
            <w:tcW w:w="3375" w:type="dxa"/>
            <w:gridSpan w:val="2"/>
          </w:tcPr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УФМС России по Свердловской области в Каменском районе;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 МВД России «Каменск-Уральский»;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Отдел УФСБ России по Свердловской областив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г. Каменске– Уральском;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ГКУ </w:t>
            </w:r>
            <w:r>
              <w:rPr>
                <w:rFonts w:ascii="Times New Roman" w:hAnsi="Times New Roman"/>
                <w:sz w:val="28"/>
                <w:szCs w:val="28"/>
              </w:rPr>
              <w:t>СЗН СО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 xml:space="preserve">«Каменск-Уральский </w:t>
            </w:r>
            <w:r>
              <w:rPr>
                <w:rFonts w:ascii="Times New Roman" w:hAnsi="Times New Roman"/>
                <w:sz w:val="28"/>
                <w:szCs w:val="28"/>
              </w:rPr>
              <w:t>центр занятости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не требует финансирования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8016D0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26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Реализация Программы  по оказанию содействия добровольному переселению в Свердловскую область соотечественников, проживающих за рубежом, на 2013-2020 годы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 xml:space="preserve"> течение 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ГКУ </w:t>
            </w:r>
            <w:r>
              <w:rPr>
                <w:rFonts w:ascii="Times New Roman" w:hAnsi="Times New Roman"/>
                <w:sz w:val="28"/>
                <w:szCs w:val="28"/>
              </w:rPr>
              <w:t>СЗН СО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 xml:space="preserve">«Каменск-Уральский </w:t>
            </w:r>
            <w:r>
              <w:rPr>
                <w:rFonts w:ascii="Times New Roman" w:hAnsi="Times New Roman"/>
                <w:sz w:val="28"/>
                <w:szCs w:val="28"/>
              </w:rPr>
              <w:t>центр занятости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 xml:space="preserve"> объеме средств областного бюджета, предусмотренных Программой  по оказанию содействия добровольному переселению в Свердловскую область соотечественников, проживающих за рубежом, на 2013-2020 годы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6236" w:type="dxa"/>
          </w:tcPr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Анализ миграционной ситуации, складывающейся на территории Каменского городского округа, с целью выявления факторов, способных оказать негативное влияние на общественно-политическую обстановку в Каменском городском округе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е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>жеквартально в течение 2016-2018 годов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ГКУ </w:t>
            </w:r>
            <w:r>
              <w:rPr>
                <w:rFonts w:ascii="Times New Roman" w:hAnsi="Times New Roman"/>
                <w:sz w:val="28"/>
                <w:szCs w:val="28"/>
              </w:rPr>
              <w:t>СЗН СО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 xml:space="preserve">«Каменск-Уральский </w:t>
            </w:r>
            <w:r>
              <w:rPr>
                <w:rFonts w:ascii="Times New Roman" w:hAnsi="Times New Roman"/>
                <w:sz w:val="28"/>
                <w:szCs w:val="28"/>
              </w:rPr>
              <w:t>центр занятости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Pr="00306281">
              <w:rPr>
                <w:rFonts w:ascii="Times New Roman" w:hAnsi="Times New Roman"/>
                <w:sz w:val="28"/>
                <w:szCs w:val="28"/>
              </w:rPr>
              <w:t>е требует финансирования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</w:p>
        </w:tc>
        <w:tc>
          <w:tcPr>
            <w:tcW w:w="14176" w:type="dxa"/>
            <w:gridSpan w:val="5"/>
          </w:tcPr>
          <w:p w:rsidR="00781B26" w:rsidRPr="00306281" w:rsidRDefault="00781B26" w:rsidP="00BF035C">
            <w:pPr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35"/>
                <w:sz w:val="28"/>
                <w:szCs w:val="28"/>
              </w:rPr>
              <w:t>Раздел 8. Информационное обеспечение</w:t>
            </w:r>
          </w:p>
        </w:tc>
      </w:tr>
      <w:tr w:rsidR="00781B26" w:rsidRPr="00306281" w:rsidTr="00781B26">
        <w:trPr>
          <w:cantSplit/>
          <w:trHeight w:val="1390"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lastRenderedPageBreak/>
              <w:t>28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 xml:space="preserve">Разработка и организация работы раздела на официальном сайте МБУК «КДЦ КГО» для национально-культурных объединений 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</w:t>
            </w:r>
          </w:p>
          <w:p w:rsidR="00781B26" w:rsidRPr="00306281" w:rsidRDefault="00781B26" w:rsidP="00BF035C">
            <w:pPr>
              <w:pStyle w:val="Style24"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2018 года</w:t>
            </w:r>
          </w:p>
        </w:tc>
        <w:tc>
          <w:tcPr>
            <w:tcW w:w="3375" w:type="dxa"/>
            <w:gridSpan w:val="2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jc w:val="center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29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 xml:space="preserve">Разработка, издание и распространение буклетов и информационных материалов о традиционной культуре народов Урала, </w:t>
            </w:r>
            <w:r w:rsidRPr="00306281">
              <w:rPr>
                <w:rStyle w:val="FontStyle46"/>
                <w:sz w:val="28"/>
                <w:szCs w:val="28"/>
              </w:rPr>
              <w:t xml:space="preserve">межнациональном </w:t>
            </w:r>
            <w:r w:rsidRPr="00306281">
              <w:rPr>
                <w:rStyle w:val="FontStyle45"/>
                <w:sz w:val="28"/>
                <w:szCs w:val="28"/>
              </w:rPr>
              <w:t>сотрудничестве, формировании толерантности и профилактике экстремизма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pStyle w:val="Style26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течение 2016-2018 годов</w:t>
            </w:r>
          </w:p>
        </w:tc>
        <w:tc>
          <w:tcPr>
            <w:tcW w:w="3375" w:type="dxa"/>
            <w:gridSpan w:val="2"/>
          </w:tcPr>
          <w:p w:rsidR="00781B26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Style w:val="FontStyle45"/>
                <w:sz w:val="28"/>
                <w:szCs w:val="28"/>
              </w:rPr>
              <w:t>Администрация МО «Каменский городской округ»;</w:t>
            </w:r>
          </w:p>
          <w:p w:rsidR="00781B26" w:rsidRPr="00306281" w:rsidRDefault="00781B26" w:rsidP="00BF035C">
            <w:pPr>
              <w:pStyle w:val="Style24"/>
              <w:widowControl/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Управление культуры, спорта и делам молодежи Администрации МО «Каменский городской округ»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30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Размещение информационно-методических материалов, презентаций, посвящённых юбилейным датам и событиям в истории России, Свердловской области и Каменского городского округа на официальных сайтах образовательных организаций.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</w:p>
          <w:p w:rsidR="00781B26" w:rsidRPr="00306281" w:rsidRDefault="00781B26" w:rsidP="00BF035C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2016-2018 годов</w:t>
            </w:r>
          </w:p>
        </w:tc>
        <w:tc>
          <w:tcPr>
            <w:tcW w:w="3375" w:type="dxa"/>
            <w:gridSpan w:val="2"/>
          </w:tcPr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Управление образования  Администрации МО «Каменский городской округ»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МКУ «Центрсопровожденияобразования»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МАУ ДО «Центр дополнительного 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образовательные организации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6236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Направление информационно-методических материалов для размещения на портале «Урал многонациональный»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2016-2018 годов</w:t>
            </w:r>
          </w:p>
        </w:tc>
        <w:tc>
          <w:tcPr>
            <w:tcW w:w="3375" w:type="dxa"/>
            <w:gridSpan w:val="2"/>
          </w:tcPr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Управление образования  Администрации МО «Каменский городской округ»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МКУ «Центрсопровожденияобразования»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МАУ ДО «Центр дополнительного образования»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;</w:t>
            </w:r>
          </w:p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097B28">
              <w:rPr>
                <w:rFonts w:ascii="Times New Roman" w:hAnsi="Times New Roman"/>
                <w:color w:val="000000"/>
                <w:sz w:val="28"/>
                <w:szCs w:val="28"/>
              </w:rPr>
              <w:t>бразовательные организации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  <w:tr w:rsidR="00781B26" w:rsidRPr="00306281" w:rsidTr="00781B26">
        <w:trPr>
          <w:cantSplit/>
        </w:trPr>
        <w:tc>
          <w:tcPr>
            <w:tcW w:w="890" w:type="dxa"/>
          </w:tcPr>
          <w:p w:rsidR="00781B26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6236" w:type="dxa"/>
          </w:tcPr>
          <w:p w:rsidR="00781B26" w:rsidRPr="00087068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087068">
              <w:rPr>
                <w:rFonts w:ascii="Times New Roman" w:hAnsi="Times New Roman"/>
                <w:sz w:val="28"/>
                <w:szCs w:val="28"/>
              </w:rPr>
              <w:t>Размещение в средствах массовой информации статей о проведённых мероприятиях по сохранению и развитию национальных культур</w:t>
            </w:r>
          </w:p>
        </w:tc>
        <w:tc>
          <w:tcPr>
            <w:tcW w:w="1984" w:type="dxa"/>
          </w:tcPr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 xml:space="preserve">в течение </w:t>
            </w:r>
          </w:p>
          <w:p w:rsidR="00781B26" w:rsidRPr="00306281" w:rsidRDefault="00781B26" w:rsidP="00BF035C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306281">
              <w:rPr>
                <w:rFonts w:ascii="Times New Roman" w:hAnsi="Times New Roman"/>
                <w:sz w:val="28"/>
                <w:szCs w:val="28"/>
              </w:rPr>
              <w:t>2016-2018 годов</w:t>
            </w:r>
          </w:p>
        </w:tc>
        <w:tc>
          <w:tcPr>
            <w:tcW w:w="3375" w:type="dxa"/>
            <w:gridSpan w:val="2"/>
          </w:tcPr>
          <w:p w:rsidR="00781B26" w:rsidRPr="00097B28" w:rsidRDefault="00781B26" w:rsidP="00BF035C">
            <w:pPr>
              <w:spacing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ГАУПСО «Редакция газеты «Пламя»</w:t>
            </w:r>
          </w:p>
        </w:tc>
        <w:tc>
          <w:tcPr>
            <w:tcW w:w="2581" w:type="dxa"/>
          </w:tcPr>
          <w:p w:rsidR="00781B26" w:rsidRPr="00306281" w:rsidRDefault="00781B26" w:rsidP="00BF035C">
            <w:pPr>
              <w:spacing w:line="240" w:lineRule="auto"/>
              <w:rPr>
                <w:rStyle w:val="FontStyle45"/>
                <w:sz w:val="28"/>
                <w:szCs w:val="28"/>
              </w:rPr>
            </w:pPr>
            <w:r w:rsidRPr="00306281">
              <w:rPr>
                <w:rStyle w:val="FontStyle45"/>
                <w:sz w:val="28"/>
                <w:szCs w:val="28"/>
              </w:rPr>
              <w:t>в рамках средств, предусмотренных в бюджете Каменского городского округа</w:t>
            </w:r>
          </w:p>
        </w:tc>
      </w:tr>
    </w:tbl>
    <w:p w:rsidR="00781B26" w:rsidRPr="00087068" w:rsidRDefault="00781B26" w:rsidP="00781B26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81B26" w:rsidRDefault="00781B26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1B26" w:rsidRPr="00847B48" w:rsidRDefault="00781B26" w:rsidP="00EC46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81B26" w:rsidRPr="00847B48" w:rsidSect="00781B26">
      <w:pgSz w:w="16838" w:h="11906" w:orient="landscape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6B56" w:rsidRDefault="00CC6B56" w:rsidP="00A90367">
      <w:pPr>
        <w:spacing w:after="0" w:line="240" w:lineRule="auto"/>
      </w:pPr>
      <w:r>
        <w:separator/>
      </w:r>
    </w:p>
  </w:endnote>
  <w:endnote w:type="continuationSeparator" w:id="1">
    <w:p w:rsidR="00CC6B56" w:rsidRDefault="00CC6B56" w:rsidP="00A903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icrosoft Sans Serif">
    <w:panose1 w:val="020B0604020202020204"/>
    <w:charset w:val="CC"/>
    <w:family w:val="swiss"/>
    <w:pitch w:val="variable"/>
    <w:sig w:usb0="61002BDF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6B56" w:rsidRDefault="00CC6B56" w:rsidP="00A90367">
      <w:pPr>
        <w:spacing w:after="0" w:line="240" w:lineRule="auto"/>
      </w:pPr>
      <w:r>
        <w:separator/>
      </w:r>
    </w:p>
  </w:footnote>
  <w:footnote w:type="continuationSeparator" w:id="1">
    <w:p w:rsidR="00CC6B56" w:rsidRDefault="00CC6B56" w:rsidP="00A903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0367" w:rsidRDefault="00A90367">
    <w:pPr>
      <w:pStyle w:val="a8"/>
      <w:jc w:val="center"/>
    </w:pPr>
  </w:p>
  <w:p w:rsidR="00A90367" w:rsidRDefault="00A9036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A98157A"/>
    <w:multiLevelType w:val="hybridMultilevel"/>
    <w:tmpl w:val="B10A3CC2"/>
    <w:lvl w:ilvl="0" w:tplc="48EAC4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C4653"/>
    <w:rsid w:val="00023306"/>
    <w:rsid w:val="00057E0D"/>
    <w:rsid w:val="0006133F"/>
    <w:rsid w:val="00087864"/>
    <w:rsid w:val="000B0A8F"/>
    <w:rsid w:val="000E630B"/>
    <w:rsid w:val="00151883"/>
    <w:rsid w:val="001A2A0C"/>
    <w:rsid w:val="001E563E"/>
    <w:rsid w:val="00242F31"/>
    <w:rsid w:val="002A7DF7"/>
    <w:rsid w:val="002E6F92"/>
    <w:rsid w:val="00321F99"/>
    <w:rsid w:val="003624AE"/>
    <w:rsid w:val="00376448"/>
    <w:rsid w:val="003C706C"/>
    <w:rsid w:val="003F469F"/>
    <w:rsid w:val="004565F4"/>
    <w:rsid w:val="004649EA"/>
    <w:rsid w:val="00466F3C"/>
    <w:rsid w:val="004C5932"/>
    <w:rsid w:val="00500FE1"/>
    <w:rsid w:val="005A15EA"/>
    <w:rsid w:val="005A1978"/>
    <w:rsid w:val="005C3286"/>
    <w:rsid w:val="005C48AE"/>
    <w:rsid w:val="005D56FB"/>
    <w:rsid w:val="005E203B"/>
    <w:rsid w:val="00634C48"/>
    <w:rsid w:val="006417A8"/>
    <w:rsid w:val="00646315"/>
    <w:rsid w:val="006B5BED"/>
    <w:rsid w:val="006D7770"/>
    <w:rsid w:val="00703E15"/>
    <w:rsid w:val="00741FB6"/>
    <w:rsid w:val="007479CD"/>
    <w:rsid w:val="00781B26"/>
    <w:rsid w:val="007D5338"/>
    <w:rsid w:val="0083615B"/>
    <w:rsid w:val="00847B48"/>
    <w:rsid w:val="008739C8"/>
    <w:rsid w:val="0089703A"/>
    <w:rsid w:val="008C2843"/>
    <w:rsid w:val="008C783F"/>
    <w:rsid w:val="008D5DF2"/>
    <w:rsid w:val="008F1D18"/>
    <w:rsid w:val="00936357"/>
    <w:rsid w:val="009B1BC9"/>
    <w:rsid w:val="009B42A8"/>
    <w:rsid w:val="009D6E6C"/>
    <w:rsid w:val="009F2B0B"/>
    <w:rsid w:val="00A33CF7"/>
    <w:rsid w:val="00A47E03"/>
    <w:rsid w:val="00A90367"/>
    <w:rsid w:val="00A91FD9"/>
    <w:rsid w:val="00AA4049"/>
    <w:rsid w:val="00AC424D"/>
    <w:rsid w:val="00B42039"/>
    <w:rsid w:val="00B63CD6"/>
    <w:rsid w:val="00B82EA4"/>
    <w:rsid w:val="00BA41FA"/>
    <w:rsid w:val="00BD4DE5"/>
    <w:rsid w:val="00C079A4"/>
    <w:rsid w:val="00C112CF"/>
    <w:rsid w:val="00C13D5C"/>
    <w:rsid w:val="00C657B7"/>
    <w:rsid w:val="00C967D9"/>
    <w:rsid w:val="00CC6B56"/>
    <w:rsid w:val="00D17E11"/>
    <w:rsid w:val="00D46A7F"/>
    <w:rsid w:val="00D559B7"/>
    <w:rsid w:val="00D73750"/>
    <w:rsid w:val="00D9221F"/>
    <w:rsid w:val="00E61B93"/>
    <w:rsid w:val="00EC4653"/>
    <w:rsid w:val="00ED17A7"/>
    <w:rsid w:val="00EF5090"/>
    <w:rsid w:val="00F35C4F"/>
    <w:rsid w:val="00F4607A"/>
    <w:rsid w:val="00F834B0"/>
    <w:rsid w:val="00F93D0B"/>
    <w:rsid w:val="00FA1EFA"/>
    <w:rsid w:val="00FE1153"/>
    <w:rsid w:val="00FF16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C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90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90367"/>
  </w:style>
  <w:style w:type="paragraph" w:styleId="aa">
    <w:name w:val="footer"/>
    <w:basedOn w:val="a"/>
    <w:link w:val="ab"/>
    <w:uiPriority w:val="99"/>
    <w:unhideWhenUsed/>
    <w:rsid w:val="00A90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90367"/>
  </w:style>
  <w:style w:type="paragraph" w:customStyle="1" w:styleId="Style16">
    <w:name w:val="Style16"/>
    <w:basedOn w:val="a"/>
    <w:uiPriority w:val="99"/>
    <w:rsid w:val="00781B26"/>
    <w:pPr>
      <w:widowControl w:val="0"/>
      <w:autoSpaceDE w:val="0"/>
      <w:autoSpaceDN w:val="0"/>
      <w:adjustRightInd w:val="0"/>
      <w:spacing w:after="0" w:line="283" w:lineRule="exact"/>
      <w:ind w:firstLine="312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18">
    <w:name w:val="Style18"/>
    <w:basedOn w:val="a"/>
    <w:uiPriority w:val="99"/>
    <w:rsid w:val="00781B26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1">
    <w:name w:val="Style21"/>
    <w:basedOn w:val="a"/>
    <w:uiPriority w:val="99"/>
    <w:rsid w:val="00781B2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2">
    <w:name w:val="Style22"/>
    <w:basedOn w:val="a"/>
    <w:uiPriority w:val="99"/>
    <w:rsid w:val="00781B2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3">
    <w:name w:val="Style23"/>
    <w:basedOn w:val="a"/>
    <w:uiPriority w:val="99"/>
    <w:rsid w:val="00781B26"/>
    <w:pPr>
      <w:widowControl w:val="0"/>
      <w:autoSpaceDE w:val="0"/>
      <w:autoSpaceDN w:val="0"/>
      <w:adjustRightInd w:val="0"/>
      <w:spacing w:after="0" w:line="240" w:lineRule="auto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4">
    <w:name w:val="Style24"/>
    <w:basedOn w:val="a"/>
    <w:uiPriority w:val="99"/>
    <w:rsid w:val="00781B26"/>
    <w:pPr>
      <w:widowControl w:val="0"/>
      <w:autoSpaceDE w:val="0"/>
      <w:autoSpaceDN w:val="0"/>
      <w:adjustRightInd w:val="0"/>
      <w:spacing w:after="0" w:line="283" w:lineRule="exact"/>
    </w:pPr>
    <w:rPr>
      <w:rFonts w:ascii="Microsoft Sans Serif" w:eastAsia="Times New Roman" w:hAnsi="Microsoft Sans Serif" w:cs="Microsoft Sans Serif"/>
      <w:sz w:val="24"/>
      <w:szCs w:val="24"/>
    </w:rPr>
  </w:style>
  <w:style w:type="paragraph" w:customStyle="1" w:styleId="Style26">
    <w:name w:val="Style26"/>
    <w:basedOn w:val="a"/>
    <w:uiPriority w:val="99"/>
    <w:rsid w:val="00781B26"/>
    <w:pPr>
      <w:widowControl w:val="0"/>
      <w:autoSpaceDE w:val="0"/>
      <w:autoSpaceDN w:val="0"/>
      <w:adjustRightInd w:val="0"/>
      <w:spacing w:after="0" w:line="278" w:lineRule="exact"/>
      <w:jc w:val="center"/>
    </w:pPr>
    <w:rPr>
      <w:rFonts w:ascii="Microsoft Sans Serif" w:eastAsia="Times New Roman" w:hAnsi="Microsoft Sans Serif" w:cs="Microsoft Sans Serif"/>
      <w:sz w:val="24"/>
      <w:szCs w:val="24"/>
    </w:rPr>
  </w:style>
  <w:style w:type="character" w:customStyle="1" w:styleId="FontStyle35">
    <w:name w:val="Font Style35"/>
    <w:uiPriority w:val="99"/>
    <w:rsid w:val="00781B26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3">
    <w:name w:val="Font Style43"/>
    <w:uiPriority w:val="99"/>
    <w:rsid w:val="00781B26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44">
    <w:name w:val="Font Style44"/>
    <w:uiPriority w:val="99"/>
    <w:rsid w:val="00781B26"/>
    <w:rPr>
      <w:rFonts w:ascii="Times New Roman" w:hAnsi="Times New Roman" w:cs="Times New Roman"/>
      <w:sz w:val="26"/>
      <w:szCs w:val="26"/>
    </w:rPr>
  </w:style>
  <w:style w:type="character" w:customStyle="1" w:styleId="FontStyle45">
    <w:name w:val="Font Style45"/>
    <w:uiPriority w:val="99"/>
    <w:rsid w:val="00781B26"/>
    <w:rPr>
      <w:rFonts w:ascii="Times New Roman" w:hAnsi="Times New Roman" w:cs="Times New Roman"/>
      <w:sz w:val="26"/>
      <w:szCs w:val="26"/>
    </w:rPr>
  </w:style>
  <w:style w:type="character" w:customStyle="1" w:styleId="FontStyle46">
    <w:name w:val="Font Style46"/>
    <w:uiPriority w:val="99"/>
    <w:rsid w:val="00781B26"/>
    <w:rPr>
      <w:rFonts w:ascii="Times New Roman" w:hAnsi="Times New Roman" w:cs="Times New Roman"/>
      <w:sz w:val="26"/>
      <w:szCs w:val="26"/>
    </w:rPr>
  </w:style>
  <w:style w:type="character" w:styleId="ac">
    <w:name w:val="Hyperlink"/>
    <w:rsid w:val="00781B2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A90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A90367"/>
  </w:style>
  <w:style w:type="paragraph" w:styleId="aa">
    <w:name w:val="footer"/>
    <w:basedOn w:val="a"/>
    <w:link w:val="ab"/>
    <w:uiPriority w:val="99"/>
    <w:unhideWhenUsed/>
    <w:rsid w:val="00A9036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A903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339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dm-centre.ru/festival-ural-obyedinyaet-narody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dm-centre.ru/myi-vyibiraem-mir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892B1-D131-4985-80A4-428A255078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1</Pages>
  <Words>2432</Words>
  <Characters>13867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obchii22</cp:lastModifiedBy>
  <cp:revision>47</cp:revision>
  <cp:lastPrinted>2016-07-07T04:07:00Z</cp:lastPrinted>
  <dcterms:created xsi:type="dcterms:W3CDTF">2014-04-14T07:53:00Z</dcterms:created>
  <dcterms:modified xsi:type="dcterms:W3CDTF">2016-07-07T04:07:00Z</dcterms:modified>
</cp:coreProperties>
</file>