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9E5" w:rsidRPr="00233A24" w:rsidRDefault="004F29E5" w:rsidP="004F29E5">
      <w:pPr>
        <w:widowControl w:val="0"/>
        <w:tabs>
          <w:tab w:val="left" w:pos="1560"/>
          <w:tab w:val="center" w:pos="5102"/>
        </w:tabs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233A24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47C2833D" wp14:editId="0C3193F4">
            <wp:extent cx="600075" cy="7524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9E5" w:rsidRPr="00233A24" w:rsidRDefault="004F29E5" w:rsidP="004F29E5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233A2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4F29E5" w:rsidRPr="00233A24" w:rsidRDefault="004F29E5" w:rsidP="004F29E5">
      <w:pPr>
        <w:widowControl w:val="0"/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</w:pPr>
      <w:r w:rsidRPr="00233A24"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  <w:t xml:space="preserve">«КАМЕНСКИЙ  </w:t>
      </w:r>
      <w:r w:rsidRPr="00233A24">
        <w:rPr>
          <w:rFonts w:ascii="Liberation Serif" w:eastAsia="Times New Roman" w:hAnsi="Liberation Serif" w:cs="Times New Roman"/>
          <w:b/>
          <w:bCs/>
          <w:sz w:val="26"/>
          <w:szCs w:val="26"/>
          <w:lang w:eastAsia="ar-SA"/>
        </w:rPr>
        <w:t>ГОРОДСКОЙ</w:t>
      </w:r>
      <w:r w:rsidRPr="00233A24"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  <w:t xml:space="preserve"> ОКРУГ»</w:t>
      </w:r>
    </w:p>
    <w:p w:rsidR="004F29E5" w:rsidRPr="00233A24" w:rsidRDefault="004F29E5" w:rsidP="004F29E5">
      <w:pPr>
        <w:pBdr>
          <w:bottom w:val="double" w:sz="6" w:space="1" w:color="auto"/>
        </w:pBdr>
        <w:spacing w:after="0" w:line="240" w:lineRule="auto"/>
        <w:contextualSpacing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ru-RU"/>
        </w:rPr>
      </w:pPr>
      <w:r w:rsidRPr="00233A24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ru-RU"/>
        </w:rPr>
        <w:t>ПОСТАНОВЛЕНИЕ</w:t>
      </w:r>
    </w:p>
    <w:p w:rsidR="004F29E5" w:rsidRPr="00233A24" w:rsidRDefault="004F29E5" w:rsidP="00A311AA">
      <w:pPr>
        <w:widowControl w:val="0"/>
        <w:suppressAutoHyphens/>
        <w:autoSpaceDE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4F29E5" w:rsidRPr="00233A24" w:rsidRDefault="004B0ECE" w:rsidP="004F29E5">
      <w:pPr>
        <w:widowControl w:val="0"/>
        <w:suppressAutoHyphens/>
        <w:autoSpaceDE w:val="0"/>
        <w:spacing w:after="0" w:line="240" w:lineRule="auto"/>
        <w:ind w:firstLine="3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4B0ECE">
        <w:rPr>
          <w:rFonts w:ascii="Liberation Serif" w:eastAsia="Times New Roman" w:hAnsi="Liberation Serif" w:cs="Times New Roman"/>
          <w:sz w:val="28"/>
          <w:szCs w:val="28"/>
          <w:lang w:eastAsia="ar-SA"/>
        </w:rPr>
        <w:t>02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.04.2024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A311AA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</w:r>
      <w:r w:rsidR="00932DCE">
        <w:rPr>
          <w:rFonts w:ascii="Liberation Serif" w:eastAsia="Times New Roman" w:hAnsi="Liberation Serif" w:cs="Times New Roman"/>
          <w:sz w:val="28"/>
          <w:szCs w:val="28"/>
          <w:lang w:eastAsia="ar-SA"/>
        </w:rPr>
        <w:tab/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555</w:t>
      </w:r>
    </w:p>
    <w:p w:rsidR="004F29E5" w:rsidRPr="00233A24" w:rsidRDefault="004F29E5" w:rsidP="004F29E5">
      <w:pPr>
        <w:widowControl w:val="0"/>
        <w:suppressAutoHyphens/>
        <w:autoSpaceDE w:val="0"/>
        <w:spacing w:after="0" w:line="240" w:lineRule="auto"/>
        <w:ind w:firstLine="3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233A24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п. </w:t>
      </w:r>
      <w:proofErr w:type="spellStart"/>
      <w:r w:rsidRPr="00233A24">
        <w:rPr>
          <w:rFonts w:ascii="Liberation Serif" w:eastAsia="Times New Roman" w:hAnsi="Liberation Serif" w:cs="Times New Roman"/>
          <w:sz w:val="28"/>
          <w:szCs w:val="28"/>
          <w:lang w:eastAsia="ar-SA"/>
        </w:rPr>
        <w:t>Мартюш</w:t>
      </w:r>
      <w:proofErr w:type="spellEnd"/>
    </w:p>
    <w:p w:rsidR="004F29E5" w:rsidRPr="00233A24" w:rsidRDefault="004F29E5" w:rsidP="004F29E5">
      <w:pPr>
        <w:pStyle w:val="ConsPlusTitle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4F29E5" w:rsidRPr="00233A24" w:rsidRDefault="004F29E5" w:rsidP="004F29E5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5F23B6" w:rsidRDefault="00A8445F" w:rsidP="004F29E5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О</w:t>
      </w:r>
      <w:r w:rsidR="005F23B6">
        <w:rPr>
          <w:rFonts w:ascii="Liberation Serif" w:hAnsi="Liberation Serif"/>
          <w:i/>
          <w:sz w:val="28"/>
          <w:szCs w:val="28"/>
        </w:rPr>
        <w:t xml:space="preserve">б утверждении </w:t>
      </w:r>
      <w:r>
        <w:rPr>
          <w:rFonts w:ascii="Liberation Serif" w:hAnsi="Liberation Serif"/>
          <w:i/>
          <w:sz w:val="28"/>
          <w:szCs w:val="28"/>
        </w:rPr>
        <w:t>состав</w:t>
      </w:r>
      <w:r w:rsidR="005F23B6">
        <w:rPr>
          <w:rFonts w:ascii="Liberation Serif" w:hAnsi="Liberation Serif"/>
          <w:i/>
          <w:sz w:val="28"/>
          <w:szCs w:val="28"/>
        </w:rPr>
        <w:t>а</w:t>
      </w:r>
      <w:r>
        <w:rPr>
          <w:rFonts w:ascii="Liberation Serif" w:hAnsi="Liberation Serif"/>
          <w:i/>
          <w:sz w:val="28"/>
          <w:szCs w:val="28"/>
        </w:rPr>
        <w:t xml:space="preserve"> </w:t>
      </w:r>
      <w:r w:rsidRPr="00A8445F">
        <w:rPr>
          <w:rFonts w:ascii="Liberation Serif" w:hAnsi="Liberation Serif"/>
          <w:i/>
          <w:sz w:val="28"/>
          <w:szCs w:val="28"/>
        </w:rPr>
        <w:t>муниципального центра управлен</w:t>
      </w:r>
      <w:r>
        <w:rPr>
          <w:rFonts w:ascii="Liberation Serif" w:hAnsi="Liberation Serif"/>
          <w:i/>
          <w:sz w:val="28"/>
          <w:szCs w:val="28"/>
        </w:rPr>
        <w:t xml:space="preserve">ия </w:t>
      </w:r>
    </w:p>
    <w:p w:rsidR="004F29E5" w:rsidRDefault="00A8445F" w:rsidP="004F29E5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Каменского городского округа</w:t>
      </w:r>
      <w:r w:rsidR="004F29E5">
        <w:rPr>
          <w:rFonts w:ascii="Liberation Serif" w:hAnsi="Liberation Serif"/>
          <w:i/>
          <w:sz w:val="28"/>
          <w:szCs w:val="28"/>
        </w:rPr>
        <w:t xml:space="preserve"> </w:t>
      </w:r>
    </w:p>
    <w:p w:rsidR="004F29E5" w:rsidRDefault="004F29E5" w:rsidP="004F29E5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</w:p>
    <w:p w:rsidR="005F23B6" w:rsidRDefault="005F23B6" w:rsidP="00A8445F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</w:p>
    <w:p w:rsidR="005F23B6" w:rsidRDefault="005F23B6" w:rsidP="005F23B6">
      <w:pPr>
        <w:pStyle w:val="ConsPlusTitle"/>
        <w:ind w:firstLine="708"/>
        <w:jc w:val="both"/>
        <w:rPr>
          <w:rFonts w:ascii="Liberation Serif" w:hAnsi="Liberation Serif"/>
          <w:b w:val="0"/>
          <w:sz w:val="28"/>
          <w:szCs w:val="28"/>
        </w:rPr>
      </w:pPr>
      <w:r w:rsidRPr="005F23B6">
        <w:rPr>
          <w:rFonts w:ascii="Liberation Serif" w:hAnsi="Liberation Serif"/>
          <w:b w:val="0"/>
          <w:sz w:val="28"/>
          <w:szCs w:val="28"/>
        </w:rPr>
        <w:t>В соответствии с постановлением Правительства Российской Федерации от 16.11.2020 № 1844 «Об утверждении Правил предоставления субсидии из  федерального бюджета автономной некоммерческой организации по развитию цифровых проектов в сфере общественных связей и коммуникаций «Диалог Регионы» на создание и обеспечение функционирования в субъектах Российской Федерации центров управления регионов и Правил создания и функционирования в субъектах Российской Федерации центров управления регионов», руководствуясь постановлением Правительства Свердловской области от 07.02.2024 № 158-ПП «О создании и функционировании Центра управления региона Свердловской области», Уставом МО «Каменский городской округ»</w:t>
      </w:r>
    </w:p>
    <w:p w:rsidR="004F29E5" w:rsidRPr="00233A24" w:rsidRDefault="004F29E5" w:rsidP="00A8445F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 w:rsidRPr="00233A24">
        <w:rPr>
          <w:rFonts w:ascii="Liberation Serif" w:hAnsi="Liberation Serif"/>
          <w:sz w:val="28"/>
          <w:szCs w:val="28"/>
        </w:rPr>
        <w:t>ПОСТАНОВЛЯЮ</w:t>
      </w:r>
      <w:r w:rsidRPr="00233A24">
        <w:rPr>
          <w:rFonts w:ascii="Liberation Serif" w:hAnsi="Liberation Serif"/>
          <w:b w:val="0"/>
          <w:sz w:val="28"/>
          <w:szCs w:val="28"/>
        </w:rPr>
        <w:t>:</w:t>
      </w:r>
    </w:p>
    <w:p w:rsidR="004F29E5" w:rsidRPr="00233A24" w:rsidRDefault="004F29E5" w:rsidP="00A8445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33A24">
        <w:rPr>
          <w:rFonts w:ascii="Liberation Serif" w:hAnsi="Liberation Serif"/>
          <w:sz w:val="28"/>
          <w:szCs w:val="28"/>
        </w:rPr>
        <w:t xml:space="preserve">1. </w:t>
      </w:r>
      <w:r w:rsidR="005F23B6">
        <w:rPr>
          <w:rFonts w:ascii="Liberation Serif" w:hAnsi="Liberation Serif"/>
          <w:sz w:val="28"/>
          <w:szCs w:val="28"/>
        </w:rPr>
        <w:t xml:space="preserve">Утвердить </w:t>
      </w:r>
      <w:r w:rsidR="005F23B6" w:rsidRPr="005F23B6">
        <w:rPr>
          <w:rFonts w:ascii="Liberation Serif" w:hAnsi="Liberation Serif"/>
          <w:sz w:val="28"/>
          <w:szCs w:val="28"/>
        </w:rPr>
        <w:t xml:space="preserve">состав муниципального центра управления Каменского городского округа </w:t>
      </w:r>
      <w:r w:rsidR="00A8445F">
        <w:rPr>
          <w:rFonts w:ascii="Liberation Serif" w:hAnsi="Liberation Serif"/>
          <w:sz w:val="28"/>
          <w:szCs w:val="28"/>
        </w:rPr>
        <w:t>(прилагается).</w:t>
      </w:r>
    </w:p>
    <w:p w:rsidR="004F29E5" w:rsidRDefault="00D91940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F29E5" w:rsidRPr="00233A24">
        <w:rPr>
          <w:rFonts w:ascii="Liberation Serif" w:hAnsi="Liberation Serif"/>
          <w:sz w:val="28"/>
          <w:szCs w:val="28"/>
        </w:rPr>
        <w:t xml:space="preserve">. </w:t>
      </w:r>
      <w:r w:rsidR="004F29E5">
        <w:rPr>
          <w:rFonts w:ascii="Liberation Serif" w:hAnsi="Liberation Serif"/>
          <w:sz w:val="28"/>
          <w:szCs w:val="28"/>
        </w:rPr>
        <w:t>Р</w:t>
      </w:r>
      <w:r w:rsidR="004F29E5" w:rsidRPr="00233A24">
        <w:rPr>
          <w:rFonts w:ascii="Liberation Serif" w:hAnsi="Liberation Serif"/>
          <w:sz w:val="28"/>
          <w:szCs w:val="28"/>
        </w:rPr>
        <w:t xml:space="preserve">азместить </w:t>
      </w:r>
      <w:r w:rsidR="004F29E5">
        <w:rPr>
          <w:rFonts w:ascii="Liberation Serif" w:hAnsi="Liberation Serif"/>
          <w:sz w:val="28"/>
          <w:szCs w:val="28"/>
        </w:rPr>
        <w:t xml:space="preserve">постановление </w:t>
      </w:r>
      <w:r w:rsidR="004F29E5" w:rsidRPr="00233A24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4F29E5">
        <w:rPr>
          <w:rFonts w:ascii="Liberation Serif" w:hAnsi="Liberation Serif"/>
          <w:sz w:val="28"/>
          <w:szCs w:val="28"/>
        </w:rPr>
        <w:t>муниципального образования «Каменский городской округ»</w:t>
      </w:r>
      <w:r w:rsidR="004F29E5" w:rsidRPr="00233A24">
        <w:rPr>
          <w:rFonts w:ascii="Liberation Serif" w:hAnsi="Liberation Serif"/>
          <w:sz w:val="28"/>
          <w:szCs w:val="28"/>
        </w:rPr>
        <w:t>.</w:t>
      </w:r>
    </w:p>
    <w:p w:rsidR="004F29E5" w:rsidRPr="00233A24" w:rsidRDefault="00D91940" w:rsidP="004F29E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4F29E5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на </w:t>
      </w:r>
      <w:r w:rsidR="004F29E5" w:rsidRPr="007272D0">
        <w:rPr>
          <w:rFonts w:ascii="Liberation Serif" w:hAnsi="Liberation Serif"/>
          <w:sz w:val="28"/>
          <w:szCs w:val="28"/>
        </w:rPr>
        <w:t xml:space="preserve">заместителя Главы Администрации по вопросам организации управления и социальной политике </w:t>
      </w:r>
      <w:proofErr w:type="spellStart"/>
      <w:r w:rsidR="004F29E5" w:rsidRPr="007272D0">
        <w:rPr>
          <w:rFonts w:ascii="Liberation Serif" w:hAnsi="Liberation Serif"/>
          <w:sz w:val="28"/>
          <w:szCs w:val="28"/>
        </w:rPr>
        <w:t>Е.Г.Балакину</w:t>
      </w:r>
      <w:proofErr w:type="spellEnd"/>
      <w:r w:rsidR="004F29E5">
        <w:rPr>
          <w:rFonts w:ascii="Liberation Serif" w:hAnsi="Liberation Serif"/>
          <w:sz w:val="28"/>
          <w:szCs w:val="28"/>
        </w:rPr>
        <w:t>.</w:t>
      </w:r>
      <w:r w:rsidR="004F29E5" w:rsidRPr="007272D0">
        <w:rPr>
          <w:rFonts w:ascii="Liberation Serif" w:hAnsi="Liberation Serif"/>
          <w:sz w:val="28"/>
          <w:szCs w:val="28"/>
        </w:rPr>
        <w:t xml:space="preserve"> </w:t>
      </w: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Pr="00233A24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5F23B6">
        <w:rPr>
          <w:rFonts w:ascii="Liberation Serif" w:hAnsi="Liberation Serif"/>
          <w:sz w:val="28"/>
          <w:szCs w:val="28"/>
        </w:rPr>
        <w:t xml:space="preserve">А.Ю. </w:t>
      </w:r>
      <w:proofErr w:type="spellStart"/>
      <w:r w:rsidR="005F23B6">
        <w:rPr>
          <w:rFonts w:ascii="Liberation Serif" w:hAnsi="Liberation Serif"/>
          <w:sz w:val="28"/>
          <w:szCs w:val="28"/>
        </w:rPr>
        <w:t>Кошкаров</w:t>
      </w:r>
      <w:proofErr w:type="spellEnd"/>
    </w:p>
    <w:p w:rsidR="004F29E5" w:rsidRPr="00233A24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Default="004F29E5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5F23B6" w:rsidRDefault="005F23B6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5F23B6" w:rsidRDefault="005F23B6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5F23B6" w:rsidRDefault="005F23B6" w:rsidP="004F29E5">
      <w:pPr>
        <w:pStyle w:val="ConsPlusNormal"/>
        <w:rPr>
          <w:rFonts w:ascii="Liberation Serif" w:hAnsi="Liberation Serif"/>
          <w:sz w:val="28"/>
          <w:szCs w:val="28"/>
        </w:rPr>
      </w:pPr>
    </w:p>
    <w:p w:rsidR="004F29E5" w:rsidRPr="00233A24" w:rsidRDefault="004F29E5" w:rsidP="004F29E5">
      <w:pPr>
        <w:pStyle w:val="ConsPlusNormal"/>
        <w:ind w:left="5103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4F29E5" w:rsidRDefault="004F29E5" w:rsidP="004F29E5">
      <w:pPr>
        <w:pStyle w:val="ConsPlusNormal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Pr="00233A24">
        <w:rPr>
          <w:rFonts w:ascii="Liberation Serif" w:hAnsi="Liberation Serif"/>
          <w:sz w:val="28"/>
          <w:szCs w:val="28"/>
        </w:rPr>
        <w:t xml:space="preserve">остановлением </w:t>
      </w:r>
      <w:r>
        <w:rPr>
          <w:rFonts w:ascii="Liberation Serif" w:hAnsi="Liberation Serif"/>
          <w:sz w:val="28"/>
          <w:szCs w:val="28"/>
        </w:rPr>
        <w:t xml:space="preserve">Главы Каменского городского округа </w:t>
      </w:r>
    </w:p>
    <w:p w:rsidR="005F23B6" w:rsidRDefault="004F29E5" w:rsidP="004F29E5">
      <w:pPr>
        <w:pStyle w:val="ConsPlusNormal"/>
        <w:ind w:left="5103"/>
      </w:pPr>
      <w:r>
        <w:rPr>
          <w:rFonts w:ascii="Liberation Serif" w:hAnsi="Liberation Serif"/>
          <w:sz w:val="28"/>
          <w:szCs w:val="28"/>
        </w:rPr>
        <w:t xml:space="preserve">от </w:t>
      </w:r>
      <w:r w:rsidR="004B0ECE">
        <w:rPr>
          <w:rFonts w:ascii="Liberation Serif" w:hAnsi="Liberation Serif"/>
          <w:sz w:val="28"/>
          <w:szCs w:val="28"/>
        </w:rPr>
        <w:t>02.04.2024 № 555</w:t>
      </w:r>
      <w:bookmarkStart w:id="0" w:name="_GoBack"/>
      <w:bookmarkEnd w:id="0"/>
      <w:r w:rsidR="005F23B6" w:rsidRPr="005F23B6">
        <w:t xml:space="preserve"> </w:t>
      </w:r>
    </w:p>
    <w:p w:rsidR="004F29E5" w:rsidRPr="005F23B6" w:rsidRDefault="005F23B6" w:rsidP="005F23B6">
      <w:pPr>
        <w:pStyle w:val="ConsPlusNormal"/>
        <w:ind w:left="5103"/>
        <w:jc w:val="both"/>
        <w:rPr>
          <w:rFonts w:ascii="Liberation Serif" w:hAnsi="Liberation Serif"/>
          <w:sz w:val="24"/>
          <w:szCs w:val="24"/>
        </w:rPr>
      </w:pPr>
      <w:r w:rsidRPr="005F23B6">
        <w:rPr>
          <w:rFonts w:ascii="Liberation Serif" w:hAnsi="Liberation Serif"/>
          <w:sz w:val="24"/>
          <w:szCs w:val="24"/>
        </w:rPr>
        <w:t>«Об утверждении состава муниципального центра управления Каменского городского округа в формате проектного офиса»</w:t>
      </w:r>
    </w:p>
    <w:p w:rsidR="004F29E5" w:rsidRDefault="004F29E5"/>
    <w:p w:rsidR="005F23B6" w:rsidRDefault="004F29E5" w:rsidP="004F29E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Calibri"/>
          <w:b/>
          <w:sz w:val="28"/>
          <w:szCs w:val="28"/>
          <w:lang w:eastAsia="ru-RU"/>
        </w:rPr>
      </w:pPr>
      <w:r w:rsidRPr="004F29E5">
        <w:rPr>
          <w:rFonts w:ascii="Liberation Serif" w:eastAsia="Times New Roman" w:hAnsi="Liberation Serif" w:cs="Calibri"/>
          <w:b/>
          <w:sz w:val="28"/>
          <w:szCs w:val="28"/>
          <w:lang w:eastAsia="ru-RU"/>
        </w:rPr>
        <w:t>С</w:t>
      </w:r>
      <w:r w:rsidR="005F23B6">
        <w:rPr>
          <w:rFonts w:ascii="Liberation Serif" w:eastAsia="Times New Roman" w:hAnsi="Liberation Serif" w:cs="Calibri"/>
          <w:b/>
          <w:sz w:val="28"/>
          <w:szCs w:val="28"/>
          <w:lang w:eastAsia="ru-RU"/>
        </w:rPr>
        <w:t xml:space="preserve">остав муниципального центра управления </w:t>
      </w:r>
    </w:p>
    <w:p w:rsidR="004F29E5" w:rsidRPr="004F29E5" w:rsidRDefault="005F23B6" w:rsidP="004F29E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Calibri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Calibri"/>
          <w:b/>
          <w:sz w:val="28"/>
          <w:szCs w:val="28"/>
          <w:lang w:eastAsia="ru-RU"/>
        </w:rPr>
        <w:t>Каменского городского округа</w:t>
      </w:r>
    </w:p>
    <w:p w:rsidR="004F29E5" w:rsidRPr="004F29E5" w:rsidRDefault="004F29E5" w:rsidP="004F29E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Calibri"/>
          <w:sz w:val="28"/>
          <w:szCs w:val="28"/>
          <w:lang w:eastAsia="ru-RU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Балакина 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Елена Геннадьевна</w:t>
            </w:r>
          </w:p>
        </w:tc>
        <w:tc>
          <w:tcPr>
            <w:tcW w:w="5812" w:type="dxa"/>
          </w:tcPr>
          <w:p w:rsidR="004F29E5" w:rsidRPr="004F29E5" w:rsidRDefault="004F29E5" w:rsidP="0053733E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– заместитель Главы Администрации по вопросам организации управления и социальной политике, куратор </w:t>
            </w:r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муниципального центра управления (далее – </w:t>
            </w: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МЦУ</w:t>
            </w:r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)</w:t>
            </w: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;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proofErr w:type="spellStart"/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Завалий</w:t>
            </w:r>
            <w:proofErr w:type="spellEnd"/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 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Кристина Александровна</w:t>
            </w:r>
          </w:p>
        </w:tc>
        <w:tc>
          <w:tcPr>
            <w:tcW w:w="5812" w:type="dxa"/>
          </w:tcPr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- </w:t>
            </w:r>
            <w:r w:rsidR="00370C17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главный</w:t>
            </w:r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 специалист Администрации (сопровождение официальных страниц и групп в </w:t>
            </w:r>
            <w:proofErr w:type="spellStart"/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соцсетях</w:t>
            </w:r>
            <w:proofErr w:type="spellEnd"/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)</w:t>
            </w: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, руководитель МЦУ</w:t>
            </w:r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;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5F23B6" w:rsidRPr="004F29E5" w:rsidTr="00D91940">
        <w:tc>
          <w:tcPr>
            <w:tcW w:w="3794" w:type="dxa"/>
          </w:tcPr>
          <w:p w:rsidR="005F23B6" w:rsidRPr="004F29E5" w:rsidRDefault="005F23B6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Члены МЦУ:</w:t>
            </w:r>
          </w:p>
        </w:tc>
        <w:tc>
          <w:tcPr>
            <w:tcW w:w="5812" w:type="dxa"/>
          </w:tcPr>
          <w:p w:rsidR="005F23B6" w:rsidRPr="004F29E5" w:rsidRDefault="005F23B6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A8445F" w:rsidRPr="004F29E5" w:rsidTr="00D91940">
        <w:tc>
          <w:tcPr>
            <w:tcW w:w="3794" w:type="dxa"/>
          </w:tcPr>
          <w:p w:rsidR="00A8445F" w:rsidRDefault="00A8445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Баранов </w:t>
            </w:r>
          </w:p>
          <w:p w:rsidR="00A8445F" w:rsidRPr="004F29E5" w:rsidRDefault="00A8445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Андрей Павлович</w:t>
            </w:r>
          </w:p>
        </w:tc>
        <w:tc>
          <w:tcPr>
            <w:tcW w:w="5812" w:type="dxa"/>
          </w:tcPr>
          <w:p w:rsidR="00A8445F" w:rsidRDefault="00A8445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- заместитель Главы Администрации по вопросам ЖКХ, строительству, энергетике и связи;</w:t>
            </w:r>
          </w:p>
          <w:p w:rsidR="00A8445F" w:rsidRPr="004F29E5" w:rsidRDefault="00A8445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044BDF" w:rsidRPr="004F29E5" w:rsidTr="00D91940">
        <w:tc>
          <w:tcPr>
            <w:tcW w:w="3794" w:type="dxa"/>
          </w:tcPr>
          <w:p w:rsidR="00044BDF" w:rsidRDefault="00044BD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Бовт</w:t>
            </w:r>
            <w:proofErr w:type="spellEnd"/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 Илья Сергеевич</w:t>
            </w:r>
          </w:p>
        </w:tc>
        <w:tc>
          <w:tcPr>
            <w:tcW w:w="5812" w:type="dxa"/>
          </w:tcPr>
          <w:p w:rsidR="00044BDF" w:rsidRDefault="00044BD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- ведущий специалист Администрации (юрист);</w:t>
            </w:r>
          </w:p>
          <w:p w:rsidR="00044BDF" w:rsidRDefault="00044BD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Вешкурцева</w:t>
            </w:r>
            <w:proofErr w:type="spellEnd"/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Людмила Николаевна</w:t>
            </w:r>
          </w:p>
        </w:tc>
        <w:tc>
          <w:tcPr>
            <w:tcW w:w="5812" w:type="dxa"/>
          </w:tcPr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- начальник Управления культуры, спорта и делам молодежи Администрации МО «Каменский городской округ»;</w:t>
            </w:r>
          </w:p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 xml:space="preserve">Ермолаева </w:t>
            </w:r>
          </w:p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Юлия Андреевна</w:t>
            </w:r>
          </w:p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812" w:type="dxa"/>
          </w:tcPr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- главный врач ГАУЗ СО «Каменская ЦРБ»;</w:t>
            </w: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 xml:space="preserve">Казанцева </w:t>
            </w:r>
          </w:p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Надежда Владимировна</w:t>
            </w:r>
          </w:p>
        </w:tc>
        <w:tc>
          <w:tcPr>
            <w:tcW w:w="5812" w:type="dxa"/>
          </w:tcPr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- директор ГАУП</w:t>
            </w:r>
            <w:r w:rsidR="00D9194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СО «Редакция газеты «Пламя»;</w:t>
            </w:r>
          </w:p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733E" w:rsidRPr="004F29E5" w:rsidTr="00D91940">
        <w:tc>
          <w:tcPr>
            <w:tcW w:w="3794" w:type="dxa"/>
          </w:tcPr>
          <w:p w:rsidR="0053733E" w:rsidRDefault="0053733E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Мухтарова</w:t>
            </w:r>
          </w:p>
          <w:p w:rsidR="0053733E" w:rsidRPr="004F29E5" w:rsidRDefault="0053733E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Ирина Игоревна</w:t>
            </w:r>
          </w:p>
        </w:tc>
        <w:tc>
          <w:tcPr>
            <w:tcW w:w="5812" w:type="dxa"/>
          </w:tcPr>
          <w:p w:rsidR="0053733E" w:rsidRDefault="0053733E" w:rsidP="0053733E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Pr="0053733E"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Администрации (вопросы дорожного хозяйства, транспорта и связи);</w:t>
            </w:r>
          </w:p>
          <w:p w:rsidR="0053733E" w:rsidRDefault="0053733E" w:rsidP="0053733E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44BDF" w:rsidRPr="004F29E5" w:rsidRDefault="00044BDF" w:rsidP="0053733E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044BDF" w:rsidRDefault="00044BDF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F29E5" w:rsidRDefault="00A8445F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Парадеева</w:t>
            </w:r>
            <w:proofErr w:type="spellEnd"/>
          </w:p>
          <w:p w:rsidR="00A8445F" w:rsidRPr="004F29E5" w:rsidRDefault="00A8445F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Анна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Самвеловна</w:t>
            </w:r>
            <w:proofErr w:type="spellEnd"/>
          </w:p>
        </w:tc>
        <w:tc>
          <w:tcPr>
            <w:tcW w:w="5812" w:type="dxa"/>
          </w:tcPr>
          <w:p w:rsidR="00044BDF" w:rsidRDefault="00044BDF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- начальник Управления образования Администрации МО «Каменский городской округ»;</w:t>
            </w:r>
          </w:p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Прошкина 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Злата Викторовна</w:t>
            </w:r>
          </w:p>
        </w:tc>
        <w:tc>
          <w:tcPr>
            <w:tcW w:w="5812" w:type="dxa"/>
          </w:tcPr>
          <w:p w:rsidR="004F29E5" w:rsidRDefault="004F29E5" w:rsidP="00A8445F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- специалист </w:t>
            </w:r>
            <w:r w:rsidR="00370C17"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1 категории </w:t>
            </w: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Администрации (обращения граждан</w:t>
            </w:r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, сопровождение ПОС</w:t>
            </w: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);</w:t>
            </w:r>
          </w:p>
          <w:p w:rsidR="00A8445F" w:rsidRPr="004F29E5" w:rsidRDefault="00A8445F" w:rsidP="00A8445F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A8445F" w:rsidRPr="004F29E5" w:rsidTr="00D91940">
        <w:tc>
          <w:tcPr>
            <w:tcW w:w="3794" w:type="dxa"/>
          </w:tcPr>
          <w:p w:rsidR="00A8445F" w:rsidRDefault="00A8445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Рябова </w:t>
            </w:r>
          </w:p>
          <w:p w:rsidR="00A8445F" w:rsidRPr="004F29E5" w:rsidRDefault="00A8445F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Анна Михайловна</w:t>
            </w:r>
          </w:p>
        </w:tc>
        <w:tc>
          <w:tcPr>
            <w:tcW w:w="5812" w:type="dxa"/>
          </w:tcPr>
          <w:p w:rsidR="00A8445F" w:rsidRDefault="00A8445F" w:rsidP="00A8445F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- главный специалист Администрации (</w:t>
            </w:r>
            <w:r w:rsidR="0053733E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вопросы оплаты жилищно-коммунальных услуг)</w:t>
            </w:r>
            <w:r w:rsidR="005F23B6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;</w:t>
            </w:r>
          </w:p>
          <w:p w:rsidR="005F23B6" w:rsidRPr="004F29E5" w:rsidRDefault="005F23B6" w:rsidP="00A8445F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 xml:space="preserve">Степанова </w:t>
            </w:r>
          </w:p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Юлия Сергеевна</w:t>
            </w:r>
          </w:p>
        </w:tc>
        <w:tc>
          <w:tcPr>
            <w:tcW w:w="5812" w:type="dxa"/>
          </w:tcPr>
          <w:p w:rsid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- главный специалист Администрации (вопросы жилищно-коммунального хозяйства);</w:t>
            </w:r>
          </w:p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 xml:space="preserve">Суворова </w:t>
            </w:r>
          </w:p>
          <w:p w:rsidR="004F29E5" w:rsidRPr="004F29E5" w:rsidRDefault="004F29E5" w:rsidP="004F29E5">
            <w:pPr>
              <w:spacing w:line="23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Ольга Степановна</w:t>
            </w:r>
          </w:p>
        </w:tc>
        <w:tc>
          <w:tcPr>
            <w:tcW w:w="5812" w:type="dxa"/>
          </w:tcPr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9E5">
              <w:rPr>
                <w:rFonts w:ascii="Liberation Serif" w:hAnsi="Liberation Serif" w:cs="Liberation Serif"/>
                <w:sz w:val="28"/>
                <w:szCs w:val="28"/>
              </w:rPr>
              <w:t>- ведущий специалист Администрации (вопросы экологии, ТКО);</w:t>
            </w:r>
          </w:p>
          <w:p w:rsidR="004F29E5" w:rsidRPr="004F29E5" w:rsidRDefault="004F29E5" w:rsidP="004F29E5">
            <w:pPr>
              <w:spacing w:line="23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29E5" w:rsidRPr="004F29E5" w:rsidTr="00D91940">
        <w:tc>
          <w:tcPr>
            <w:tcW w:w="3794" w:type="dxa"/>
          </w:tcPr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Чемезов 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Дмитрий Витальевич</w:t>
            </w:r>
          </w:p>
        </w:tc>
        <w:tc>
          <w:tcPr>
            <w:tcW w:w="5812" w:type="dxa"/>
          </w:tcPr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- специалист </w:t>
            </w:r>
            <w:r w:rsidR="00370C17"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 xml:space="preserve">1 категории </w:t>
            </w:r>
            <w:r w:rsidRPr="004F29E5"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  <w:t>Администрации, администратор МЦУ.</w:t>
            </w:r>
          </w:p>
          <w:p w:rsidR="004F29E5" w:rsidRPr="004F29E5" w:rsidRDefault="004F29E5" w:rsidP="004F29E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Calibri"/>
                <w:sz w:val="28"/>
                <w:szCs w:val="28"/>
                <w:lang w:eastAsia="ru-RU"/>
              </w:rPr>
            </w:pPr>
          </w:p>
        </w:tc>
      </w:tr>
    </w:tbl>
    <w:p w:rsidR="004F29E5" w:rsidRDefault="004F29E5"/>
    <w:sectPr w:rsidR="004F2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904"/>
    <w:rsid w:val="00044BDF"/>
    <w:rsid w:val="00370C17"/>
    <w:rsid w:val="004B0ECE"/>
    <w:rsid w:val="004F29E5"/>
    <w:rsid w:val="0053733E"/>
    <w:rsid w:val="005F23B6"/>
    <w:rsid w:val="00620904"/>
    <w:rsid w:val="00932DCE"/>
    <w:rsid w:val="00A311AA"/>
    <w:rsid w:val="00A8445F"/>
    <w:rsid w:val="00BD70D0"/>
    <w:rsid w:val="00D91940"/>
    <w:rsid w:val="00DC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6050C"/>
  <w15:docId w15:val="{265E92CA-ABDE-46CD-AC37-3DDC562E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2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F2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F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9E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F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</dc:creator>
  <cp:keywords/>
  <dc:description/>
  <cp:lastModifiedBy>Злата Прошкина</cp:lastModifiedBy>
  <cp:revision>17</cp:revision>
  <cp:lastPrinted>2024-04-03T04:05:00Z</cp:lastPrinted>
  <dcterms:created xsi:type="dcterms:W3CDTF">2022-06-20T11:31:00Z</dcterms:created>
  <dcterms:modified xsi:type="dcterms:W3CDTF">2024-04-03T04:05:00Z</dcterms:modified>
</cp:coreProperties>
</file>