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233A" w:rsidRPr="00E66F36" w:rsidRDefault="00C0233A" w:rsidP="00C0233A">
      <w:pPr>
        <w:ind w:right="-2"/>
        <w:jc w:val="center"/>
        <w:rPr>
          <w:sz w:val="28"/>
        </w:rPr>
      </w:pPr>
      <w:r>
        <w:rPr>
          <w:noProof/>
          <w:sz w:val="28"/>
        </w:rPr>
        <w:drawing>
          <wp:inline distT="0" distB="0" distL="0" distR="0">
            <wp:extent cx="556260" cy="685800"/>
            <wp:effectExtent l="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26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233A" w:rsidRPr="00E66F36" w:rsidRDefault="00C0233A" w:rsidP="00C0233A">
      <w:pPr>
        <w:ind w:right="-2"/>
        <w:jc w:val="center"/>
        <w:rPr>
          <w:b/>
          <w:sz w:val="28"/>
        </w:rPr>
      </w:pPr>
      <w:r w:rsidRPr="00E66F36">
        <w:rPr>
          <w:b/>
          <w:sz w:val="28"/>
        </w:rPr>
        <w:t>ГЛАВА МУНИЦИПАЛЬНОГО ОБРАЗОВАНИЯ</w:t>
      </w:r>
    </w:p>
    <w:p w:rsidR="00C0233A" w:rsidRPr="00E66F36" w:rsidRDefault="00C0233A" w:rsidP="00C0233A">
      <w:pPr>
        <w:ind w:right="-2"/>
        <w:jc w:val="center"/>
        <w:rPr>
          <w:b/>
          <w:bCs/>
          <w:sz w:val="28"/>
        </w:rPr>
      </w:pPr>
      <w:r w:rsidRPr="00E66F36">
        <w:rPr>
          <w:b/>
          <w:bCs/>
          <w:sz w:val="28"/>
        </w:rPr>
        <w:t>«КАМЕНСКИЙ ГОРОДСКОЙ ОКРУГ»</w:t>
      </w:r>
    </w:p>
    <w:p w:rsidR="00C0233A" w:rsidRPr="00E66F36" w:rsidRDefault="00C0233A" w:rsidP="00C0233A">
      <w:pPr>
        <w:keepNext/>
        <w:pBdr>
          <w:bottom w:val="double" w:sz="6" w:space="1" w:color="auto"/>
        </w:pBdr>
        <w:ind w:right="-2"/>
        <w:jc w:val="center"/>
        <w:outlineLvl w:val="5"/>
        <w:rPr>
          <w:b/>
          <w:bCs/>
          <w:spacing w:val="100"/>
          <w:sz w:val="32"/>
        </w:rPr>
      </w:pPr>
      <w:r>
        <w:rPr>
          <w:b/>
          <w:bCs/>
          <w:spacing w:val="100"/>
          <w:sz w:val="32"/>
        </w:rPr>
        <w:t>ПОСТАНОВЛЕНИЕ</w:t>
      </w:r>
    </w:p>
    <w:p w:rsidR="00861CB0" w:rsidRDefault="00861CB0" w:rsidP="00861CB0">
      <w:pPr>
        <w:keepNext/>
        <w:outlineLvl w:val="2"/>
        <w:rPr>
          <w:rFonts w:ascii="Liberation Serif" w:hAnsi="Liberation Serif"/>
          <w:sz w:val="28"/>
          <w:szCs w:val="20"/>
        </w:rPr>
      </w:pPr>
      <w:r w:rsidRPr="00861CB0">
        <w:rPr>
          <w:rFonts w:ascii="Liberation Serif" w:hAnsi="Liberation Serif"/>
          <w:sz w:val="28"/>
          <w:szCs w:val="20"/>
        </w:rPr>
        <w:t xml:space="preserve">  </w:t>
      </w:r>
    </w:p>
    <w:p w:rsidR="00861CB0" w:rsidRPr="00861CB0" w:rsidRDefault="00B608BB" w:rsidP="00861CB0">
      <w:pPr>
        <w:keepNext/>
        <w:outlineLvl w:val="2"/>
        <w:rPr>
          <w:rFonts w:ascii="Liberation Serif" w:hAnsi="Liberation Serif"/>
          <w:sz w:val="28"/>
          <w:szCs w:val="20"/>
        </w:rPr>
      </w:pPr>
      <w:r>
        <w:rPr>
          <w:rFonts w:ascii="Liberation Serif" w:hAnsi="Liberation Serif"/>
          <w:sz w:val="28"/>
          <w:szCs w:val="20"/>
        </w:rPr>
        <w:t>01.06.2023</w:t>
      </w:r>
      <w:r>
        <w:rPr>
          <w:rFonts w:ascii="Liberation Serif" w:hAnsi="Liberation Serif"/>
          <w:sz w:val="28"/>
          <w:szCs w:val="20"/>
        </w:rPr>
        <w:tab/>
      </w:r>
      <w:r>
        <w:rPr>
          <w:rFonts w:ascii="Liberation Serif" w:hAnsi="Liberation Serif"/>
          <w:sz w:val="28"/>
          <w:szCs w:val="20"/>
        </w:rPr>
        <w:tab/>
      </w:r>
      <w:r>
        <w:rPr>
          <w:rFonts w:ascii="Liberation Serif" w:hAnsi="Liberation Serif"/>
          <w:sz w:val="28"/>
          <w:szCs w:val="20"/>
        </w:rPr>
        <w:tab/>
      </w:r>
      <w:r>
        <w:rPr>
          <w:rFonts w:ascii="Liberation Serif" w:hAnsi="Liberation Serif"/>
          <w:sz w:val="28"/>
          <w:szCs w:val="20"/>
        </w:rPr>
        <w:tab/>
      </w:r>
      <w:r>
        <w:rPr>
          <w:rFonts w:ascii="Liberation Serif" w:hAnsi="Liberation Serif"/>
          <w:sz w:val="28"/>
          <w:szCs w:val="20"/>
        </w:rPr>
        <w:tab/>
      </w:r>
      <w:r>
        <w:rPr>
          <w:rFonts w:ascii="Liberation Serif" w:hAnsi="Liberation Serif"/>
          <w:sz w:val="28"/>
          <w:szCs w:val="20"/>
        </w:rPr>
        <w:tab/>
      </w:r>
      <w:r>
        <w:rPr>
          <w:rFonts w:ascii="Liberation Serif" w:hAnsi="Liberation Serif"/>
          <w:sz w:val="28"/>
          <w:szCs w:val="20"/>
        </w:rPr>
        <w:tab/>
      </w:r>
      <w:r>
        <w:rPr>
          <w:rFonts w:ascii="Liberation Serif" w:hAnsi="Liberation Serif"/>
          <w:sz w:val="28"/>
          <w:szCs w:val="20"/>
        </w:rPr>
        <w:tab/>
      </w:r>
      <w:r>
        <w:rPr>
          <w:rFonts w:ascii="Liberation Serif" w:hAnsi="Liberation Serif"/>
          <w:sz w:val="28"/>
          <w:szCs w:val="20"/>
        </w:rPr>
        <w:tab/>
      </w:r>
      <w:r>
        <w:rPr>
          <w:rFonts w:ascii="Liberation Serif" w:hAnsi="Liberation Serif"/>
          <w:sz w:val="28"/>
          <w:szCs w:val="20"/>
        </w:rPr>
        <w:tab/>
      </w:r>
      <w:r>
        <w:rPr>
          <w:rFonts w:ascii="Liberation Serif" w:hAnsi="Liberation Serif"/>
          <w:sz w:val="28"/>
          <w:szCs w:val="20"/>
        </w:rPr>
        <w:tab/>
        <w:t>№ 987</w:t>
      </w:r>
    </w:p>
    <w:p w:rsidR="00C0233A" w:rsidRPr="00E66F36" w:rsidRDefault="00C0233A" w:rsidP="00B608BB">
      <w:pPr>
        <w:spacing w:before="240" w:after="60"/>
        <w:ind w:left="3828" w:right="-2" w:firstLine="5"/>
        <w:outlineLvl w:val="6"/>
        <w:rPr>
          <w:sz w:val="28"/>
        </w:rPr>
      </w:pPr>
      <w:r w:rsidRPr="00E66F36">
        <w:t xml:space="preserve"> </w:t>
      </w:r>
      <w:proofErr w:type="spellStart"/>
      <w:r w:rsidRPr="00E66F36">
        <w:rPr>
          <w:sz w:val="28"/>
        </w:rPr>
        <w:t>п.Мартюш</w:t>
      </w:r>
      <w:proofErr w:type="spellEnd"/>
    </w:p>
    <w:p w:rsidR="00C0233A" w:rsidRDefault="00C0233A" w:rsidP="00C0233A">
      <w:pPr>
        <w:ind w:right="-2"/>
        <w:jc w:val="both"/>
        <w:rPr>
          <w:b/>
          <w:bCs/>
          <w:sz w:val="28"/>
        </w:rPr>
      </w:pPr>
    </w:p>
    <w:p w:rsidR="00B608BB" w:rsidRPr="00E66F36" w:rsidRDefault="00B608BB" w:rsidP="00C0233A">
      <w:pPr>
        <w:ind w:right="-2"/>
        <w:jc w:val="both"/>
        <w:rPr>
          <w:b/>
          <w:bCs/>
          <w:sz w:val="28"/>
        </w:rPr>
      </w:pPr>
      <w:bookmarkStart w:id="0" w:name="_GoBack"/>
      <w:bookmarkEnd w:id="0"/>
    </w:p>
    <w:p w:rsidR="00C0233A" w:rsidRPr="00E66F36" w:rsidRDefault="00D52FEF" w:rsidP="00B608BB">
      <w:pPr>
        <w:ind w:right="-2" w:firstLine="567"/>
        <w:jc w:val="center"/>
        <w:rPr>
          <w:b/>
          <w:i/>
          <w:sz w:val="28"/>
        </w:rPr>
      </w:pPr>
      <w:r>
        <w:rPr>
          <w:b/>
          <w:i/>
          <w:sz w:val="28"/>
        </w:rPr>
        <w:t xml:space="preserve">О создании </w:t>
      </w:r>
      <w:r w:rsidR="00861CB0">
        <w:rPr>
          <w:b/>
          <w:i/>
          <w:sz w:val="28"/>
        </w:rPr>
        <w:t>М</w:t>
      </w:r>
      <w:r w:rsidR="00B62143">
        <w:rPr>
          <w:b/>
          <w:i/>
          <w:sz w:val="28"/>
        </w:rPr>
        <w:t xml:space="preserve">ежведомственной комиссии </w:t>
      </w:r>
      <w:r w:rsidR="00FA66A5">
        <w:rPr>
          <w:b/>
          <w:i/>
          <w:sz w:val="28"/>
        </w:rPr>
        <w:t xml:space="preserve">по рассмотрению обращений жителей </w:t>
      </w:r>
      <w:r w:rsidR="00861CB0">
        <w:rPr>
          <w:b/>
          <w:i/>
          <w:sz w:val="28"/>
        </w:rPr>
        <w:t>муниципального образования</w:t>
      </w:r>
      <w:r w:rsidR="00331D13">
        <w:rPr>
          <w:b/>
          <w:i/>
          <w:sz w:val="28"/>
        </w:rPr>
        <w:t xml:space="preserve"> «Каменский городской округ»</w:t>
      </w:r>
      <w:r w:rsidR="001B40D0">
        <w:rPr>
          <w:b/>
          <w:i/>
          <w:sz w:val="28"/>
        </w:rPr>
        <w:t xml:space="preserve"> </w:t>
      </w:r>
      <w:r w:rsidR="00FA66A5">
        <w:rPr>
          <w:b/>
          <w:i/>
          <w:sz w:val="28"/>
        </w:rPr>
        <w:t xml:space="preserve">по вопросам подключения </w:t>
      </w:r>
      <w:r w:rsidR="001B40D0">
        <w:rPr>
          <w:b/>
          <w:i/>
          <w:sz w:val="28"/>
        </w:rPr>
        <w:t xml:space="preserve">жилых помещений к </w:t>
      </w:r>
      <w:r w:rsidR="005E7F0D">
        <w:rPr>
          <w:b/>
          <w:i/>
          <w:sz w:val="28"/>
        </w:rPr>
        <w:t>газовым сетям</w:t>
      </w:r>
    </w:p>
    <w:p w:rsidR="00C0233A" w:rsidRDefault="00C0233A" w:rsidP="00B608BB">
      <w:pPr>
        <w:ind w:right="-2" w:hanging="717"/>
        <w:jc w:val="center"/>
        <w:rPr>
          <w:b/>
          <w:i/>
          <w:sz w:val="28"/>
        </w:rPr>
      </w:pPr>
    </w:p>
    <w:p w:rsidR="00B608BB" w:rsidRPr="00E66F36" w:rsidRDefault="00B608BB" w:rsidP="00B608BB">
      <w:pPr>
        <w:ind w:right="-2" w:hanging="717"/>
        <w:jc w:val="center"/>
        <w:rPr>
          <w:b/>
          <w:i/>
          <w:sz w:val="28"/>
        </w:rPr>
      </w:pPr>
    </w:p>
    <w:p w:rsidR="001B40D0" w:rsidRDefault="001B40D0" w:rsidP="00B608BB">
      <w:pPr>
        <w:ind w:right="-2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      </w:t>
      </w:r>
      <w:r w:rsidR="00D96D41">
        <w:rPr>
          <w:rFonts w:ascii="Liberation Serif" w:hAnsi="Liberation Serif"/>
          <w:sz w:val="28"/>
          <w:szCs w:val="28"/>
        </w:rPr>
        <w:t xml:space="preserve"> Во исполнение п. 6.1 раздела </w:t>
      </w:r>
      <w:r w:rsidR="00D96D41">
        <w:rPr>
          <w:rFonts w:ascii="Liberation Serif" w:hAnsi="Liberation Serif"/>
          <w:sz w:val="28"/>
          <w:szCs w:val="28"/>
          <w:lang w:val="en-US"/>
        </w:rPr>
        <w:t>II</w:t>
      </w:r>
      <w:r w:rsidR="00FA66A5" w:rsidRPr="00FA66A5">
        <w:rPr>
          <w:rFonts w:ascii="Liberation Serif" w:hAnsi="Liberation Serif"/>
          <w:sz w:val="28"/>
          <w:szCs w:val="28"/>
        </w:rPr>
        <w:t xml:space="preserve"> </w:t>
      </w:r>
      <w:r w:rsidR="00D96D41">
        <w:rPr>
          <w:rFonts w:ascii="Liberation Serif" w:hAnsi="Liberation Serif"/>
          <w:sz w:val="28"/>
          <w:szCs w:val="28"/>
        </w:rPr>
        <w:t xml:space="preserve">Протокола заседания </w:t>
      </w:r>
      <w:r w:rsidR="00FA66A5" w:rsidRPr="00FA66A5">
        <w:rPr>
          <w:rFonts w:ascii="Liberation Serif" w:hAnsi="Liberation Serif"/>
          <w:sz w:val="28"/>
          <w:szCs w:val="28"/>
        </w:rPr>
        <w:t xml:space="preserve">Правительства Свердловской области </w:t>
      </w:r>
      <w:r w:rsidR="00D96D41">
        <w:rPr>
          <w:rFonts w:ascii="Liberation Serif" w:hAnsi="Liberation Serif"/>
          <w:sz w:val="28"/>
          <w:szCs w:val="28"/>
        </w:rPr>
        <w:t xml:space="preserve">от </w:t>
      </w:r>
      <w:r w:rsidR="00861CB0">
        <w:rPr>
          <w:rFonts w:ascii="Liberation Serif" w:hAnsi="Liberation Serif"/>
          <w:sz w:val="28"/>
          <w:szCs w:val="28"/>
        </w:rPr>
        <w:t>25.01.2023 №</w:t>
      </w:r>
      <w:r w:rsidR="00D96D41">
        <w:rPr>
          <w:rFonts w:ascii="Liberation Serif" w:hAnsi="Liberation Serif"/>
          <w:sz w:val="28"/>
          <w:szCs w:val="28"/>
        </w:rPr>
        <w:t xml:space="preserve">2, </w:t>
      </w:r>
      <w:r>
        <w:rPr>
          <w:rFonts w:ascii="Liberation Serif" w:hAnsi="Liberation Serif"/>
          <w:sz w:val="28"/>
          <w:szCs w:val="28"/>
        </w:rPr>
        <w:t>руководствуясь Уставом муниципального образова</w:t>
      </w:r>
      <w:r w:rsidR="005E7F0D">
        <w:rPr>
          <w:rFonts w:ascii="Liberation Serif" w:hAnsi="Liberation Serif"/>
          <w:sz w:val="28"/>
          <w:szCs w:val="28"/>
        </w:rPr>
        <w:t>ния «Каменский городской округ»</w:t>
      </w:r>
      <w:r>
        <w:rPr>
          <w:rFonts w:ascii="Liberation Serif" w:hAnsi="Liberation Serif"/>
          <w:sz w:val="28"/>
          <w:szCs w:val="28"/>
        </w:rPr>
        <w:t xml:space="preserve"> </w:t>
      </w:r>
    </w:p>
    <w:p w:rsidR="001B40D0" w:rsidRDefault="001B40D0" w:rsidP="00B608BB">
      <w:pPr>
        <w:ind w:right="-2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b/>
          <w:sz w:val="28"/>
          <w:szCs w:val="28"/>
        </w:rPr>
        <w:t>ПОСТАНОВЛЯЮ</w:t>
      </w:r>
      <w:r w:rsidR="00FA66A5" w:rsidRPr="00FA66A5">
        <w:rPr>
          <w:rFonts w:ascii="Liberation Serif" w:hAnsi="Liberation Serif"/>
          <w:sz w:val="28"/>
          <w:szCs w:val="28"/>
        </w:rPr>
        <w:t xml:space="preserve">: </w:t>
      </w:r>
    </w:p>
    <w:p w:rsidR="001B40D0" w:rsidRDefault="001B40D0" w:rsidP="00B608BB">
      <w:pPr>
        <w:ind w:right="-2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       </w:t>
      </w:r>
      <w:r w:rsidR="00FA66A5" w:rsidRPr="00FA66A5">
        <w:rPr>
          <w:rFonts w:ascii="Liberation Serif" w:hAnsi="Liberation Serif"/>
          <w:sz w:val="28"/>
          <w:szCs w:val="28"/>
        </w:rPr>
        <w:t xml:space="preserve">1. Создать </w:t>
      </w:r>
      <w:r w:rsidR="00861CB0">
        <w:rPr>
          <w:rFonts w:ascii="Liberation Serif" w:hAnsi="Liberation Serif"/>
          <w:sz w:val="28"/>
          <w:szCs w:val="28"/>
        </w:rPr>
        <w:t>М</w:t>
      </w:r>
      <w:r w:rsidR="00FA66A5" w:rsidRPr="00FA66A5">
        <w:rPr>
          <w:rFonts w:ascii="Liberation Serif" w:hAnsi="Liberation Serif"/>
          <w:sz w:val="28"/>
          <w:szCs w:val="28"/>
        </w:rPr>
        <w:t>ежведомственную комиссию по рассмот</w:t>
      </w:r>
      <w:r>
        <w:rPr>
          <w:rFonts w:ascii="Liberation Serif" w:hAnsi="Liberation Serif"/>
          <w:sz w:val="28"/>
          <w:szCs w:val="28"/>
        </w:rPr>
        <w:t xml:space="preserve">рению обращений жителей </w:t>
      </w:r>
      <w:r w:rsidR="00686DCB">
        <w:rPr>
          <w:rFonts w:ascii="Liberation Serif" w:hAnsi="Liberation Serif"/>
          <w:sz w:val="28"/>
          <w:szCs w:val="28"/>
        </w:rPr>
        <w:t>муниципального образования</w:t>
      </w:r>
      <w:r w:rsidR="00D96D41">
        <w:rPr>
          <w:rFonts w:ascii="Liberation Serif" w:hAnsi="Liberation Serif"/>
          <w:sz w:val="28"/>
          <w:szCs w:val="28"/>
        </w:rPr>
        <w:t xml:space="preserve"> «Каменский городской округ»</w:t>
      </w:r>
      <w:r w:rsidR="00FA66A5" w:rsidRPr="00FA66A5">
        <w:rPr>
          <w:rFonts w:ascii="Liberation Serif" w:hAnsi="Liberation Serif"/>
          <w:sz w:val="28"/>
          <w:szCs w:val="28"/>
        </w:rPr>
        <w:t xml:space="preserve"> по вопросам подключения жилых помещений к</w:t>
      </w:r>
      <w:r w:rsidR="00D96D41">
        <w:rPr>
          <w:rFonts w:ascii="Liberation Serif" w:hAnsi="Liberation Serif"/>
          <w:sz w:val="28"/>
          <w:szCs w:val="28"/>
        </w:rPr>
        <w:t xml:space="preserve"> газовым сетям (далее</w:t>
      </w:r>
      <w:r w:rsidR="00331D13">
        <w:rPr>
          <w:rFonts w:ascii="Liberation Serif" w:hAnsi="Liberation Serif"/>
          <w:sz w:val="28"/>
          <w:szCs w:val="28"/>
        </w:rPr>
        <w:t>-</w:t>
      </w:r>
      <w:r w:rsidR="00D96D41">
        <w:rPr>
          <w:rFonts w:ascii="Liberation Serif" w:hAnsi="Liberation Serif"/>
          <w:sz w:val="28"/>
          <w:szCs w:val="28"/>
        </w:rPr>
        <w:t xml:space="preserve"> Межведомственная комиссия).</w:t>
      </w:r>
    </w:p>
    <w:p w:rsidR="004D41C9" w:rsidRDefault="001B40D0" w:rsidP="00B608BB">
      <w:pPr>
        <w:ind w:right="-2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       </w:t>
      </w:r>
      <w:r w:rsidR="00FA66A5" w:rsidRPr="00FA66A5">
        <w:rPr>
          <w:rFonts w:ascii="Liberation Serif" w:hAnsi="Liberation Serif"/>
          <w:sz w:val="28"/>
          <w:szCs w:val="28"/>
        </w:rPr>
        <w:t xml:space="preserve">2. </w:t>
      </w:r>
      <w:r w:rsidR="00686DCB">
        <w:rPr>
          <w:rFonts w:ascii="Liberation Serif" w:hAnsi="Liberation Serif"/>
          <w:sz w:val="28"/>
          <w:szCs w:val="28"/>
        </w:rPr>
        <w:t xml:space="preserve"> </w:t>
      </w:r>
      <w:r w:rsidR="00FA66A5" w:rsidRPr="00FA66A5">
        <w:rPr>
          <w:rFonts w:ascii="Liberation Serif" w:hAnsi="Liberation Serif"/>
          <w:sz w:val="28"/>
          <w:szCs w:val="28"/>
        </w:rPr>
        <w:t xml:space="preserve">Утвердить состав </w:t>
      </w:r>
      <w:r w:rsidR="00861CB0">
        <w:rPr>
          <w:rFonts w:ascii="Liberation Serif" w:hAnsi="Liberation Serif"/>
          <w:sz w:val="28"/>
          <w:szCs w:val="28"/>
        </w:rPr>
        <w:t>М</w:t>
      </w:r>
      <w:r w:rsidR="00FA66A5" w:rsidRPr="00FA66A5">
        <w:rPr>
          <w:rFonts w:ascii="Liberation Serif" w:hAnsi="Liberation Serif"/>
          <w:sz w:val="28"/>
          <w:szCs w:val="28"/>
        </w:rPr>
        <w:t xml:space="preserve">ежведомственной комиссии </w:t>
      </w:r>
      <w:r w:rsidR="00D96D41">
        <w:rPr>
          <w:rFonts w:ascii="Liberation Serif" w:hAnsi="Liberation Serif"/>
          <w:sz w:val="28"/>
          <w:szCs w:val="28"/>
        </w:rPr>
        <w:t>(прилагается</w:t>
      </w:r>
      <w:r w:rsidR="00FA66A5" w:rsidRPr="00FA66A5">
        <w:rPr>
          <w:rFonts w:ascii="Liberation Serif" w:hAnsi="Liberation Serif"/>
          <w:sz w:val="28"/>
          <w:szCs w:val="28"/>
        </w:rPr>
        <w:t xml:space="preserve">). </w:t>
      </w:r>
    </w:p>
    <w:p w:rsidR="004D41C9" w:rsidRDefault="004D41C9" w:rsidP="00B608BB">
      <w:pPr>
        <w:ind w:right="-2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      </w:t>
      </w:r>
      <w:r w:rsidR="00686DCB">
        <w:rPr>
          <w:rFonts w:ascii="Liberation Serif" w:hAnsi="Liberation Serif"/>
          <w:sz w:val="28"/>
          <w:szCs w:val="28"/>
        </w:rPr>
        <w:t xml:space="preserve"> </w:t>
      </w:r>
      <w:r w:rsidR="00FA66A5" w:rsidRPr="00FA66A5">
        <w:rPr>
          <w:rFonts w:ascii="Liberation Serif" w:hAnsi="Liberation Serif"/>
          <w:sz w:val="28"/>
          <w:szCs w:val="28"/>
        </w:rPr>
        <w:t xml:space="preserve">3. </w:t>
      </w:r>
      <w:r w:rsidR="00686DCB">
        <w:rPr>
          <w:rFonts w:ascii="Liberation Serif" w:hAnsi="Liberation Serif"/>
          <w:sz w:val="28"/>
          <w:szCs w:val="28"/>
        </w:rPr>
        <w:t xml:space="preserve"> </w:t>
      </w:r>
      <w:r w:rsidR="00FA66A5" w:rsidRPr="00FA66A5">
        <w:rPr>
          <w:rFonts w:ascii="Liberation Serif" w:hAnsi="Liberation Serif"/>
          <w:sz w:val="28"/>
          <w:szCs w:val="28"/>
        </w:rPr>
        <w:t xml:space="preserve">Утвердить Положение о </w:t>
      </w:r>
      <w:r w:rsidR="00861CB0">
        <w:rPr>
          <w:rFonts w:ascii="Liberation Serif" w:hAnsi="Liberation Serif"/>
          <w:sz w:val="28"/>
          <w:szCs w:val="28"/>
        </w:rPr>
        <w:t>М</w:t>
      </w:r>
      <w:r w:rsidR="00FA66A5" w:rsidRPr="00FA66A5">
        <w:rPr>
          <w:rFonts w:ascii="Liberation Serif" w:hAnsi="Liberation Serif"/>
          <w:sz w:val="28"/>
          <w:szCs w:val="28"/>
        </w:rPr>
        <w:t xml:space="preserve">ежведомственной комиссии </w:t>
      </w:r>
      <w:r w:rsidR="00D96D41">
        <w:rPr>
          <w:rFonts w:ascii="Liberation Serif" w:hAnsi="Liberation Serif"/>
          <w:sz w:val="28"/>
          <w:szCs w:val="28"/>
        </w:rPr>
        <w:t>(прилагается</w:t>
      </w:r>
      <w:r w:rsidR="00FA66A5" w:rsidRPr="00FA66A5">
        <w:rPr>
          <w:rFonts w:ascii="Liberation Serif" w:hAnsi="Liberation Serif"/>
          <w:sz w:val="28"/>
          <w:szCs w:val="28"/>
        </w:rPr>
        <w:t xml:space="preserve">). </w:t>
      </w:r>
    </w:p>
    <w:p w:rsidR="00861CB0" w:rsidRDefault="00861CB0" w:rsidP="00B608BB">
      <w:pPr>
        <w:ind w:right="-2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       4. Постановление Главы муниципального образования «Каменский городской округ» от 16.02.2023 №266 «О создании межведомственной комиссии по рассмотрению обращений жителей МО «Каменский городской округ» по вопросам подключения жилых помещений к газовым сетям» признать утратившим силу.</w:t>
      </w:r>
    </w:p>
    <w:p w:rsidR="004D41C9" w:rsidRDefault="004D41C9" w:rsidP="00B608BB">
      <w:pPr>
        <w:ind w:right="-2"/>
        <w:jc w:val="both"/>
        <w:rPr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      </w:t>
      </w:r>
      <w:r w:rsidR="00686DCB">
        <w:rPr>
          <w:rFonts w:ascii="Liberation Serif" w:hAnsi="Liberation Serif"/>
          <w:sz w:val="28"/>
          <w:szCs w:val="28"/>
        </w:rPr>
        <w:t xml:space="preserve"> </w:t>
      </w:r>
      <w:r w:rsidR="00861CB0">
        <w:rPr>
          <w:rFonts w:ascii="Liberation Serif" w:hAnsi="Liberation Serif"/>
          <w:sz w:val="28"/>
          <w:szCs w:val="28"/>
        </w:rPr>
        <w:t>5</w:t>
      </w:r>
      <w:r w:rsidR="00686DCB">
        <w:rPr>
          <w:rFonts w:ascii="Liberation Serif" w:hAnsi="Liberation Serif"/>
          <w:sz w:val="28"/>
          <w:szCs w:val="28"/>
        </w:rPr>
        <w:t xml:space="preserve">. </w:t>
      </w:r>
      <w:r w:rsidR="00861CB0">
        <w:rPr>
          <w:sz w:val="28"/>
          <w:szCs w:val="28"/>
        </w:rPr>
        <w:t>Р</w:t>
      </w:r>
      <w:r w:rsidR="00861CB0" w:rsidRPr="00C44035">
        <w:rPr>
          <w:sz w:val="28"/>
          <w:szCs w:val="28"/>
        </w:rPr>
        <w:t xml:space="preserve">азместить </w:t>
      </w:r>
      <w:r w:rsidR="00861CB0">
        <w:rPr>
          <w:sz w:val="28"/>
          <w:szCs w:val="28"/>
        </w:rPr>
        <w:t>н</w:t>
      </w:r>
      <w:r w:rsidR="00D96D41">
        <w:rPr>
          <w:sz w:val="28"/>
          <w:szCs w:val="28"/>
        </w:rPr>
        <w:t>астоящее п</w:t>
      </w:r>
      <w:r w:rsidRPr="00C44035">
        <w:rPr>
          <w:sz w:val="28"/>
          <w:szCs w:val="28"/>
        </w:rPr>
        <w:t>ост</w:t>
      </w:r>
      <w:r w:rsidR="00D96D41">
        <w:rPr>
          <w:sz w:val="28"/>
          <w:szCs w:val="28"/>
        </w:rPr>
        <w:t>ановление</w:t>
      </w:r>
      <w:r w:rsidRPr="00C44035">
        <w:rPr>
          <w:sz w:val="28"/>
          <w:szCs w:val="28"/>
        </w:rPr>
        <w:t xml:space="preserve"> на официальном сайте </w:t>
      </w:r>
      <w:r w:rsidR="00861CB0">
        <w:rPr>
          <w:sz w:val="28"/>
          <w:szCs w:val="28"/>
        </w:rPr>
        <w:t xml:space="preserve">муниципального образования </w:t>
      </w:r>
      <w:r>
        <w:rPr>
          <w:sz w:val="28"/>
          <w:szCs w:val="28"/>
        </w:rPr>
        <w:t>«</w:t>
      </w:r>
      <w:r w:rsidRPr="00C44035">
        <w:rPr>
          <w:sz w:val="28"/>
          <w:szCs w:val="28"/>
        </w:rPr>
        <w:t>Каменский городской округ</w:t>
      </w:r>
      <w:r>
        <w:rPr>
          <w:sz w:val="28"/>
          <w:szCs w:val="28"/>
        </w:rPr>
        <w:t>»</w:t>
      </w:r>
      <w:r w:rsidR="00861CB0">
        <w:rPr>
          <w:sz w:val="28"/>
          <w:szCs w:val="28"/>
        </w:rPr>
        <w:t xml:space="preserve"> в сети Интернет.</w:t>
      </w:r>
    </w:p>
    <w:p w:rsidR="004D41C9" w:rsidRPr="00E722A1" w:rsidRDefault="00861CB0" w:rsidP="00B608BB">
      <w:pPr>
        <w:tabs>
          <w:tab w:val="left" w:pos="567"/>
          <w:tab w:val="left" w:pos="851"/>
        </w:tabs>
        <w:jc w:val="both"/>
        <w:rPr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       6</w:t>
      </w:r>
      <w:r w:rsidR="00FA66A5" w:rsidRPr="00FA66A5">
        <w:rPr>
          <w:rFonts w:ascii="Liberation Serif" w:hAnsi="Liberation Serif"/>
          <w:sz w:val="28"/>
          <w:szCs w:val="28"/>
        </w:rPr>
        <w:t xml:space="preserve">. </w:t>
      </w:r>
      <w:r w:rsidR="00686DCB">
        <w:rPr>
          <w:sz w:val="28"/>
          <w:szCs w:val="28"/>
        </w:rPr>
        <w:t xml:space="preserve">Контроль </w:t>
      </w:r>
      <w:r w:rsidR="004D41C9" w:rsidRPr="00E722A1">
        <w:rPr>
          <w:sz w:val="28"/>
          <w:szCs w:val="28"/>
        </w:rPr>
        <w:t>за исполнением настоящего постановления возложить на заместителя Главы Администрации по вопросам ЖКХ, строительства, энергетики и связи А.П. Баранова.</w:t>
      </w:r>
    </w:p>
    <w:p w:rsidR="00FA66A5" w:rsidRDefault="00FA66A5" w:rsidP="00B608BB">
      <w:pPr>
        <w:ind w:right="-2"/>
        <w:jc w:val="both"/>
        <w:rPr>
          <w:rFonts w:ascii="Liberation Serif" w:hAnsi="Liberation Serif"/>
          <w:sz w:val="28"/>
          <w:szCs w:val="28"/>
        </w:rPr>
      </w:pPr>
    </w:p>
    <w:p w:rsidR="004D41C9" w:rsidRDefault="004D41C9" w:rsidP="00B608BB">
      <w:pPr>
        <w:ind w:right="-2"/>
        <w:jc w:val="both"/>
        <w:rPr>
          <w:rFonts w:ascii="Liberation Serif" w:hAnsi="Liberation Serif"/>
          <w:sz w:val="28"/>
          <w:szCs w:val="28"/>
        </w:rPr>
      </w:pPr>
    </w:p>
    <w:p w:rsidR="00FA66A5" w:rsidRDefault="00FA66A5" w:rsidP="00B608BB">
      <w:pPr>
        <w:ind w:right="-2"/>
        <w:jc w:val="both"/>
        <w:rPr>
          <w:rFonts w:ascii="Liberation Serif" w:hAnsi="Liberation Serif"/>
          <w:sz w:val="28"/>
          <w:szCs w:val="28"/>
        </w:rPr>
      </w:pPr>
    </w:p>
    <w:p w:rsidR="00C0233A" w:rsidRPr="00E66F36" w:rsidRDefault="004D41C9" w:rsidP="00B608BB">
      <w:pPr>
        <w:ind w:right="-2"/>
        <w:jc w:val="both"/>
        <w:rPr>
          <w:sz w:val="28"/>
        </w:rPr>
      </w:pPr>
      <w:r>
        <w:rPr>
          <w:sz w:val="28"/>
        </w:rPr>
        <w:t>Глав</w:t>
      </w:r>
      <w:r w:rsidR="00920DB1">
        <w:rPr>
          <w:sz w:val="28"/>
        </w:rPr>
        <w:t>а</w:t>
      </w:r>
      <w:r w:rsidR="007106D3">
        <w:rPr>
          <w:sz w:val="28"/>
        </w:rPr>
        <w:t xml:space="preserve"> городского округа</w:t>
      </w:r>
      <w:r w:rsidR="007106D3">
        <w:rPr>
          <w:sz w:val="28"/>
        </w:rPr>
        <w:tab/>
      </w:r>
      <w:r w:rsidR="007106D3">
        <w:rPr>
          <w:sz w:val="28"/>
        </w:rPr>
        <w:tab/>
      </w:r>
      <w:r w:rsidR="007106D3">
        <w:rPr>
          <w:sz w:val="28"/>
        </w:rPr>
        <w:tab/>
      </w:r>
      <w:r w:rsidR="008D6C97">
        <w:rPr>
          <w:sz w:val="28"/>
        </w:rPr>
        <w:t xml:space="preserve">                         </w:t>
      </w:r>
      <w:r w:rsidR="00920DB1">
        <w:rPr>
          <w:sz w:val="28"/>
        </w:rPr>
        <w:t xml:space="preserve">          С.А. Белоусов</w:t>
      </w:r>
    </w:p>
    <w:sectPr w:rsidR="00C0233A" w:rsidRPr="00E66F36" w:rsidSect="008744C0">
      <w:headerReference w:type="default" r:id="rId9"/>
      <w:headerReference w:type="first" r:id="rId10"/>
      <w:pgSz w:w="11906" w:h="16838"/>
      <w:pgMar w:top="1134" w:right="850" w:bottom="1134" w:left="1701" w:header="708" w:footer="708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03DB" w:rsidRDefault="004703DB" w:rsidP="00F42238">
      <w:r>
        <w:separator/>
      </w:r>
    </w:p>
  </w:endnote>
  <w:endnote w:type="continuationSeparator" w:id="0">
    <w:p w:rsidR="004703DB" w:rsidRDefault="004703DB" w:rsidP="00F422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03DB" w:rsidRDefault="004703DB" w:rsidP="00F42238">
      <w:r>
        <w:separator/>
      </w:r>
    </w:p>
  </w:footnote>
  <w:footnote w:type="continuationSeparator" w:id="0">
    <w:p w:rsidR="004703DB" w:rsidRDefault="004703DB" w:rsidP="00F422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390079"/>
      <w:showingPlcHdr/>
    </w:sdtPr>
    <w:sdtEndPr/>
    <w:sdtContent>
      <w:p w:rsidR="00D21883" w:rsidRDefault="005E7F0D">
        <w:pPr>
          <w:pStyle w:val="a6"/>
          <w:jc w:val="center"/>
        </w:pPr>
        <w:r>
          <w:t xml:space="preserve">     </w:t>
        </w:r>
      </w:p>
    </w:sdtContent>
  </w:sdt>
  <w:p w:rsidR="00F42238" w:rsidRDefault="00F42238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6287813"/>
    </w:sdtPr>
    <w:sdtEndPr/>
    <w:sdtContent>
      <w:p w:rsidR="00422EE3" w:rsidRDefault="004703DB">
        <w:pPr>
          <w:pStyle w:val="a6"/>
          <w:jc w:val="center"/>
        </w:pPr>
      </w:p>
    </w:sdtContent>
  </w:sdt>
  <w:p w:rsidR="008D6C97" w:rsidRDefault="008D6C97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4F1A90"/>
    <w:multiLevelType w:val="hybridMultilevel"/>
    <w:tmpl w:val="2CB20816"/>
    <w:lvl w:ilvl="0" w:tplc="809E8F1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7FEF5089"/>
    <w:multiLevelType w:val="hybridMultilevel"/>
    <w:tmpl w:val="3E0E3360"/>
    <w:lvl w:ilvl="0" w:tplc="9058E85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19F0"/>
    <w:rsid w:val="00004D38"/>
    <w:rsid w:val="0002133A"/>
    <w:rsid w:val="000219F0"/>
    <w:rsid w:val="0002784E"/>
    <w:rsid w:val="00056D77"/>
    <w:rsid w:val="00070029"/>
    <w:rsid w:val="000A4498"/>
    <w:rsid w:val="000D58AB"/>
    <w:rsid w:val="000F52F0"/>
    <w:rsid w:val="000F622F"/>
    <w:rsid w:val="0013295F"/>
    <w:rsid w:val="00144150"/>
    <w:rsid w:val="00163A66"/>
    <w:rsid w:val="001B2D7C"/>
    <w:rsid w:val="001B3FF1"/>
    <w:rsid w:val="001B40D0"/>
    <w:rsid w:val="001F09C1"/>
    <w:rsid w:val="00212F3B"/>
    <w:rsid w:val="002727EB"/>
    <w:rsid w:val="0028248E"/>
    <w:rsid w:val="00290659"/>
    <w:rsid w:val="002A4237"/>
    <w:rsid w:val="00331D13"/>
    <w:rsid w:val="00365C9C"/>
    <w:rsid w:val="003B00E6"/>
    <w:rsid w:val="003B0F69"/>
    <w:rsid w:val="003C4945"/>
    <w:rsid w:val="003D5E78"/>
    <w:rsid w:val="003D7B13"/>
    <w:rsid w:val="003F15DA"/>
    <w:rsid w:val="003F518C"/>
    <w:rsid w:val="00422EE3"/>
    <w:rsid w:val="004244F8"/>
    <w:rsid w:val="00462174"/>
    <w:rsid w:val="004703DB"/>
    <w:rsid w:val="004970D3"/>
    <w:rsid w:val="004C29F3"/>
    <w:rsid w:val="004D200A"/>
    <w:rsid w:val="004D41C9"/>
    <w:rsid w:val="0054144D"/>
    <w:rsid w:val="005E7F0D"/>
    <w:rsid w:val="0060129C"/>
    <w:rsid w:val="006104F0"/>
    <w:rsid w:val="0061241D"/>
    <w:rsid w:val="00686DCB"/>
    <w:rsid w:val="00691B85"/>
    <w:rsid w:val="006A6FC7"/>
    <w:rsid w:val="006D198A"/>
    <w:rsid w:val="007039B0"/>
    <w:rsid w:val="00704C0F"/>
    <w:rsid w:val="007106D3"/>
    <w:rsid w:val="00746051"/>
    <w:rsid w:val="00756E12"/>
    <w:rsid w:val="007736A1"/>
    <w:rsid w:val="007A67E3"/>
    <w:rsid w:val="007E0314"/>
    <w:rsid w:val="007F0D14"/>
    <w:rsid w:val="00861CB0"/>
    <w:rsid w:val="008744C0"/>
    <w:rsid w:val="00896FDA"/>
    <w:rsid w:val="008D6C97"/>
    <w:rsid w:val="008E5B81"/>
    <w:rsid w:val="00920DB1"/>
    <w:rsid w:val="00941C66"/>
    <w:rsid w:val="00956730"/>
    <w:rsid w:val="00987712"/>
    <w:rsid w:val="009A1BEA"/>
    <w:rsid w:val="009D74D1"/>
    <w:rsid w:val="00A47FC4"/>
    <w:rsid w:val="00B10828"/>
    <w:rsid w:val="00B20ECC"/>
    <w:rsid w:val="00B35DFB"/>
    <w:rsid w:val="00B608BB"/>
    <w:rsid w:val="00B62143"/>
    <w:rsid w:val="00B62BD0"/>
    <w:rsid w:val="00B77BF4"/>
    <w:rsid w:val="00B81178"/>
    <w:rsid w:val="00BF6000"/>
    <w:rsid w:val="00C0233A"/>
    <w:rsid w:val="00C24F68"/>
    <w:rsid w:val="00C45E89"/>
    <w:rsid w:val="00C51A44"/>
    <w:rsid w:val="00CD6F5E"/>
    <w:rsid w:val="00CE7822"/>
    <w:rsid w:val="00D0254E"/>
    <w:rsid w:val="00D21883"/>
    <w:rsid w:val="00D26464"/>
    <w:rsid w:val="00D30458"/>
    <w:rsid w:val="00D52FEF"/>
    <w:rsid w:val="00D73F3B"/>
    <w:rsid w:val="00D96D41"/>
    <w:rsid w:val="00DF1136"/>
    <w:rsid w:val="00E205C7"/>
    <w:rsid w:val="00E706A8"/>
    <w:rsid w:val="00E74583"/>
    <w:rsid w:val="00E811DE"/>
    <w:rsid w:val="00E825AA"/>
    <w:rsid w:val="00E86502"/>
    <w:rsid w:val="00F3757B"/>
    <w:rsid w:val="00F41586"/>
    <w:rsid w:val="00F42238"/>
    <w:rsid w:val="00F4314C"/>
    <w:rsid w:val="00F80A5C"/>
    <w:rsid w:val="00F858F5"/>
    <w:rsid w:val="00FA66A5"/>
    <w:rsid w:val="00FA76E9"/>
    <w:rsid w:val="00FC6747"/>
    <w:rsid w:val="00FD79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CDAD02"/>
  <w15:docId w15:val="{E54DE71F-E1A8-4549-A1CC-09C7843A3E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23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233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233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B62143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F4223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4223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F4223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42238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59"/>
    <w:rsid w:val="00D264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2C1B89-FBB1-4A2A-9A7A-2C17D902EA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231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Злата Прошкина</cp:lastModifiedBy>
  <cp:revision>4</cp:revision>
  <cp:lastPrinted>2023-06-01T08:14:00Z</cp:lastPrinted>
  <dcterms:created xsi:type="dcterms:W3CDTF">2023-05-31T08:37:00Z</dcterms:created>
  <dcterms:modified xsi:type="dcterms:W3CDTF">2023-06-01T08:14:00Z</dcterms:modified>
</cp:coreProperties>
</file>