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5F37DA" w:rsidP="005F37D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30.12.2021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bookmarkStart w:id="0" w:name="_GoBack"/>
      <w:bookmarkEnd w:id="0"/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2223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Обеспечение деятельности Администрации Каменского городского округа</w:t>
      </w:r>
      <w:r w:rsidR="007B09D4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до 2026 года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</w:t>
      </w:r>
      <w:r w:rsidR="00FC16B8">
        <w:rPr>
          <w:rFonts w:ascii="Liberation Serif" w:hAnsi="Liberation Serif" w:cs="Liberation Serif"/>
          <w:b/>
          <w:i/>
          <w:sz w:val="28"/>
          <w:szCs w:val="28"/>
        </w:rPr>
        <w:t>МО «Каменский городской округ»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от 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>09.11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.2020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 xml:space="preserve"> № 1586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17.03.2021 №</w:t>
      </w:r>
      <w:r w:rsidR="00FD459F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352</w:t>
      </w:r>
      <w:r w:rsidR="004F213D">
        <w:rPr>
          <w:rFonts w:ascii="Liberation Serif" w:hAnsi="Liberation Serif" w:cs="Liberation Serif"/>
          <w:b/>
          <w:i/>
          <w:sz w:val="28"/>
          <w:szCs w:val="28"/>
        </w:rPr>
        <w:t>, от 17.05.2021 № 737</w:t>
      </w:r>
      <w:r w:rsidR="00F31D7B">
        <w:rPr>
          <w:rFonts w:ascii="Liberation Serif" w:hAnsi="Liberation Serif" w:cs="Liberation Serif"/>
          <w:b/>
          <w:i/>
          <w:sz w:val="28"/>
          <w:szCs w:val="28"/>
        </w:rPr>
        <w:t>, от 21.07.2021 №1237</w:t>
      </w:r>
      <w:r w:rsidR="001E26CF">
        <w:rPr>
          <w:rFonts w:ascii="Liberation Serif" w:hAnsi="Liberation Serif" w:cs="Liberation Serif"/>
          <w:b/>
          <w:i/>
          <w:sz w:val="28"/>
          <w:szCs w:val="28"/>
        </w:rPr>
        <w:t>, от 03.12.2021 №2045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E76B0E" w:rsidRDefault="008940C1" w:rsidP="005D368B">
      <w:pPr>
        <w:shd w:val="clear" w:color="auto" w:fill="FFFFFF"/>
        <w:jc w:val="both"/>
        <w:rPr>
          <w:rFonts w:ascii="Liberation Serif" w:eastAsia="Times New Roman" w:hAnsi="Liberation Serif" w:cs="Arial"/>
          <w:color w:val="2C2D2E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целях приведения муниципальной программы в соответствие с бюджетом Каменского городского округа</w:t>
      </w:r>
      <w:r w:rsidR="003201DA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4B4273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утвержденным Решением</w:t>
      </w:r>
      <w:r w:rsidR="009D0558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Думы Каменского городского округа от</w:t>
      </w:r>
      <w:r w:rsidR="005F298D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17.12.2020 №521</w:t>
      </w:r>
      <w:r w:rsidR="009D0558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273038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«О бюджете муниципального образования «Каменский городской округ» на 2021 год и плановый период 2022 и 2023 годов </w:t>
      </w:r>
      <w:r w:rsidR="005F298D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(в редакции от</w:t>
      </w:r>
      <w:r w:rsidR="00A410AA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18.03.2021 № 548,</w:t>
      </w:r>
      <w:r w:rsidR="00185BC9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</w:t>
      </w:r>
      <w:r w:rsidR="005F298D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4F213D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7</w:t>
      </w:r>
      <w:r w:rsidR="005F298D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.0</w:t>
      </w:r>
      <w:r w:rsidR="00A410AA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6</w:t>
      </w:r>
      <w:r w:rsidR="005F298D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9D0558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202</w:t>
      </w:r>
      <w:r w:rsidR="00297FC9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9D0558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</w:t>
      </w:r>
      <w:r w:rsidR="000F300B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00ED7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="004F213D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73</w:t>
      </w:r>
      <w:r w:rsidR="00023EC3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C32891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16.09.2021 № 611,</w:t>
      </w:r>
      <w:r w:rsidR="00023EC3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 21.10.2021 №16</w:t>
      </w:r>
      <w:r w:rsidR="00BC0CEB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11.11.2021 №19</w:t>
      </w:r>
      <w:r w:rsidR="00273038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,от 23.12.2021</w:t>
      </w:r>
      <w:r w:rsidR="00273038" w:rsidRPr="001A6949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</w:t>
      </w:r>
      <w:r w:rsidR="001A6949" w:rsidRPr="00F027BF">
        <w:rPr>
          <w:rFonts w:ascii="Liberation Serif" w:eastAsia="Times New Roman" w:hAnsi="Liberation Serif" w:cs="Liberation Serif"/>
          <w:sz w:val="28"/>
          <w:szCs w:val="28"/>
          <w:lang w:eastAsia="ru-RU"/>
        </w:rPr>
        <w:t>31</w:t>
      </w:r>
      <w:r w:rsidR="00943DB7" w:rsidRPr="00F027B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) </w:t>
      </w:r>
      <w:r w:rsidR="00273038" w:rsidRPr="00F027BF">
        <w:rPr>
          <w:rFonts w:ascii="Liberation Serif" w:hAnsi="Liberation Serif" w:cs="Arial"/>
          <w:sz w:val="28"/>
          <w:szCs w:val="28"/>
          <w:shd w:val="clear" w:color="auto" w:fill="FFFFFF"/>
        </w:rPr>
        <w:t>и Решением Думы Каменского городского округа от 23.12.2021 г. №</w:t>
      </w:r>
      <w:r w:rsidR="001A6949" w:rsidRPr="00F027BF">
        <w:rPr>
          <w:rFonts w:ascii="Liberation Serif" w:hAnsi="Liberation Serif" w:cs="Arial"/>
          <w:sz w:val="28"/>
          <w:szCs w:val="28"/>
          <w:shd w:val="clear" w:color="auto" w:fill="FFFFFF"/>
        </w:rPr>
        <w:t xml:space="preserve"> 30</w:t>
      </w:r>
      <w:r w:rsidR="00273038" w:rsidRPr="00F027BF">
        <w:rPr>
          <w:rFonts w:ascii="Liberation Serif" w:hAnsi="Liberation Serif" w:cs="Arial"/>
          <w:sz w:val="28"/>
          <w:szCs w:val="28"/>
          <w:shd w:val="clear" w:color="auto" w:fill="FFFFFF"/>
        </w:rPr>
        <w:t> «О бюджете муниципального образования «Каменский городской округ» на 2022 год и плановый период 2023 и 2024 годо</w:t>
      </w:r>
      <w:r w:rsidR="00F91A48" w:rsidRPr="00F027BF">
        <w:rPr>
          <w:rFonts w:ascii="Liberation Serif" w:hAnsi="Liberation Serif" w:cs="Arial"/>
          <w:sz w:val="28"/>
          <w:szCs w:val="28"/>
          <w:shd w:val="clear" w:color="auto" w:fill="FFFFFF"/>
        </w:rPr>
        <w:t>в»</w:t>
      </w:r>
      <w:r w:rsidR="003201DA" w:rsidRPr="00F027B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, </w:t>
      </w:r>
      <w:r w:rsidR="00943DB7" w:rsidRPr="00F027BF">
        <w:rPr>
          <w:rFonts w:ascii="Liberation Serif" w:eastAsia="Times New Roman" w:hAnsi="Liberation Serif" w:cs="Arial"/>
          <w:sz w:val="28"/>
          <w:szCs w:val="28"/>
          <w:lang w:eastAsia="ru-RU"/>
        </w:rPr>
        <w:t>Приказом Финансового управления Администрации Каменского городского округа «О внесении изменений в сводную бюджетную роспись Каменского городского округа на 2021 год и плановый период 2022 — 2023 годов» от 30.12.2021 г. № 80»</w:t>
      </w:r>
      <w:r w:rsidR="00BA1498" w:rsidRPr="00F027BF">
        <w:rPr>
          <w:rFonts w:ascii="Liberation Serif" w:eastAsia="Times New Roman" w:hAnsi="Liberation Serif" w:cs="Arial"/>
          <w:sz w:val="28"/>
          <w:szCs w:val="28"/>
          <w:lang w:eastAsia="ru-RU"/>
        </w:rPr>
        <w:t>,</w:t>
      </w:r>
      <w:r w:rsidR="00943DB7" w:rsidRPr="00F027BF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 </w:t>
      </w:r>
      <w:r w:rsidR="004B4273" w:rsidRPr="00F027B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руководствуясь</w:t>
      </w:r>
      <w:r w:rsidR="00A13497" w:rsidRPr="00F027B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Порядком формирования и реализации муниципальных программ Каменск</w:t>
      </w:r>
      <w:r w:rsidR="0093778F" w:rsidRPr="00F027B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ого</w:t>
      </w:r>
      <w:r w:rsidR="00A13497" w:rsidRPr="00F027B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городско</w:t>
      </w:r>
      <w:r w:rsidR="0093778F" w:rsidRPr="00F027B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го</w:t>
      </w:r>
      <w:r w:rsidR="00A13497" w:rsidRPr="00F027B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округ</w:t>
      </w:r>
      <w:r w:rsidR="0093778F" w:rsidRPr="00F027B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а</w:t>
      </w:r>
      <w:r w:rsidR="00A13497" w:rsidRPr="00F027B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, утвержденных постановлением Главы Каменского городского округа от 25.12.2014г.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№</w:t>
      </w:r>
      <w:r w:rsidR="00895BC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3461 (в редакции от </w:t>
      </w:r>
      <w:r w:rsidR="008D5F5B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01.04.2015 №818, от 30.12.2015 № 3338, от 17.04.2018 № 593, от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17.02.2021 №</w:t>
      </w:r>
      <w:r w:rsidR="00895BC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234),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3201DA"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="003201DA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2026 года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утвержденную постановлением Главы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«Каменский городской округ»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(в редакции от 17.03.2021 № 352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17.05.2021 № 737</w:t>
      </w:r>
      <w:r w:rsidR="00F31D7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21.07.2021 №1237</w:t>
      </w:r>
      <w:r w:rsidR="001E26CF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03.12.2021 №2045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)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1.1. </w:t>
      </w:r>
      <w:r w:rsidR="00F027BF" w:rsidRPr="00F027B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Паспорт муниципальной программы «Обеспечение деятельности Администрации Каменского городского округа до 2026 года», утвержденную постановлением Главы МО «Каменский городской округ», изложить в новой редакции (прилагается) </w:t>
      </w:r>
      <w:r w:rsidR="00F027BF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(размещено на сайте МО «Каменский городской округ» </w:t>
      </w:r>
      <w:hyperlink r:id="rId9" w:history="1">
        <w:r w:rsidR="00F027BF" w:rsidRPr="00065307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http</w:t>
        </w:r>
        <w:r w:rsidR="00F027BF" w:rsidRPr="00065307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://</w:t>
        </w:r>
        <w:r w:rsidR="00F027BF" w:rsidRPr="00065307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kamensk</w:t>
        </w:r>
        <w:r w:rsidR="00F027BF" w:rsidRPr="00065307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-</w:t>
        </w:r>
        <w:r w:rsidR="00F027BF" w:rsidRPr="00065307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adm</w:t>
        </w:r>
        <w:r w:rsidR="00F027BF" w:rsidRPr="00065307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.</w:t>
        </w:r>
        <w:r w:rsidR="00F027BF" w:rsidRPr="00065307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ru</w:t>
        </w:r>
        <w:r w:rsidR="00F027BF" w:rsidRPr="00065307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/</w:t>
        </w:r>
      </w:hyperlink>
      <w:r w:rsidR="00F027BF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="00F027BF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920375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8C644E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лан мероприятий по выполнению муниципальной программы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 до 2026 года»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муниципальной программе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(размещен</w:t>
      </w:r>
      <w:r w:rsidR="00BE784A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о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на сайте МО «Каменский городской округ» </w:t>
      </w:r>
      <w:hyperlink r:id="rId10" w:history="1">
        <w:r w:rsidR="00BA1498" w:rsidRPr="00065307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http</w:t>
        </w:r>
        <w:r w:rsidR="00BA1498" w:rsidRPr="00065307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://</w:t>
        </w:r>
        <w:r w:rsidR="00BA1498" w:rsidRPr="00065307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kamensk</w:t>
        </w:r>
        <w:r w:rsidR="00BA1498" w:rsidRPr="00065307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-</w:t>
        </w:r>
        <w:r w:rsidR="00BA1498" w:rsidRPr="00065307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adm</w:t>
        </w:r>
        <w:r w:rsidR="00BA1498" w:rsidRPr="00065307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.</w:t>
        </w:r>
        <w:r w:rsidR="00BA1498" w:rsidRPr="00065307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ru</w:t>
        </w:r>
        <w:r w:rsidR="00BA1498" w:rsidRPr="00065307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/</w:t>
        </w:r>
      </w:hyperlink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="00981DA9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BA1498" w:rsidRDefault="00BA1498" w:rsidP="00BA1498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         1.3. Приложение</w:t>
      </w:r>
      <w:r w:rsidR="00F90593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№1</w:t>
      </w:r>
      <w:r w:rsidR="00F90593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«Цели, задачи и целевые показатели по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выполнению муниципальной программы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 до 2026 года» к муниципальной программе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изложить в новой редакции (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(размещено на сайте МО «Каменский городской округ» </w:t>
      </w:r>
      <w:hyperlink r:id="rId11" w:history="1">
        <w:r w:rsidRPr="00065307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http</w:t>
        </w:r>
        <w:r w:rsidRPr="00065307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://</w:t>
        </w:r>
        <w:r w:rsidRPr="00065307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kamensk</w:t>
        </w:r>
        <w:r w:rsidRPr="00065307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-</w:t>
        </w:r>
        <w:r w:rsidRPr="00065307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adm</w:t>
        </w:r>
        <w:r w:rsidRPr="00065307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.</w:t>
        </w:r>
        <w:r w:rsidRPr="00065307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ru</w:t>
        </w:r>
        <w:r w:rsidRPr="00065307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/</w:t>
        </w:r>
      </w:hyperlink>
      <w:r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3201DA" w:rsidRPr="00872151" w:rsidRDefault="00BA1498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</w:t>
      </w:r>
      <w:r w:rsidR="00981DA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сети «Интернет»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Контроль за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900ED7" w:rsidRPr="00872151" w:rsidRDefault="00F3712F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Глава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E013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С.А.Белоусов</w:t>
      </w:r>
    </w:p>
    <w:sectPr w:rsidR="00900ED7" w:rsidRPr="00872151" w:rsidSect="004E5F08">
      <w:headerReference w:type="defaul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00C" w:rsidRDefault="00F5300C" w:rsidP="004E5F08">
      <w:pPr>
        <w:spacing w:after="0" w:line="240" w:lineRule="auto"/>
      </w:pPr>
      <w:r>
        <w:separator/>
      </w:r>
    </w:p>
  </w:endnote>
  <w:endnote w:type="continuationSeparator" w:id="0">
    <w:p w:rsidR="00F5300C" w:rsidRDefault="00F5300C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00C" w:rsidRDefault="00F5300C" w:rsidP="004E5F08">
      <w:pPr>
        <w:spacing w:after="0" w:line="240" w:lineRule="auto"/>
      </w:pPr>
      <w:r>
        <w:separator/>
      </w:r>
    </w:p>
  </w:footnote>
  <w:footnote w:type="continuationSeparator" w:id="0">
    <w:p w:rsidR="00F5300C" w:rsidRDefault="00F5300C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273038" w:rsidRPr="004E5F08" w:rsidRDefault="0027303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5F37DA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273038" w:rsidRDefault="0027303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3EC3"/>
    <w:rsid w:val="0003190D"/>
    <w:rsid w:val="00043769"/>
    <w:rsid w:val="000F300B"/>
    <w:rsid w:val="001417B3"/>
    <w:rsid w:val="00185BC9"/>
    <w:rsid w:val="001A6949"/>
    <w:rsid w:val="001E26CF"/>
    <w:rsid w:val="001E3FD9"/>
    <w:rsid w:val="0021161D"/>
    <w:rsid w:val="00240AB2"/>
    <w:rsid w:val="00273038"/>
    <w:rsid w:val="00297FC9"/>
    <w:rsid w:val="002D2178"/>
    <w:rsid w:val="003128A4"/>
    <w:rsid w:val="003201DA"/>
    <w:rsid w:val="00352280"/>
    <w:rsid w:val="004B4273"/>
    <w:rsid w:val="004C5477"/>
    <w:rsid w:val="004E5F08"/>
    <w:rsid w:val="004F213D"/>
    <w:rsid w:val="00551484"/>
    <w:rsid w:val="0057274C"/>
    <w:rsid w:val="0059646C"/>
    <w:rsid w:val="005C43D8"/>
    <w:rsid w:val="005D368B"/>
    <w:rsid w:val="005F298D"/>
    <w:rsid w:val="005F37DA"/>
    <w:rsid w:val="00672ABA"/>
    <w:rsid w:val="006A2A6C"/>
    <w:rsid w:val="007343B5"/>
    <w:rsid w:val="007366BE"/>
    <w:rsid w:val="00752655"/>
    <w:rsid w:val="00793443"/>
    <w:rsid w:val="007A2272"/>
    <w:rsid w:val="007B09D4"/>
    <w:rsid w:val="00872151"/>
    <w:rsid w:val="008940C1"/>
    <w:rsid w:val="00895BC7"/>
    <w:rsid w:val="008C644E"/>
    <w:rsid w:val="008D5F5B"/>
    <w:rsid w:val="00900ED7"/>
    <w:rsid w:val="00920375"/>
    <w:rsid w:val="0093778F"/>
    <w:rsid w:val="00943DB7"/>
    <w:rsid w:val="009462F4"/>
    <w:rsid w:val="00981DA9"/>
    <w:rsid w:val="009B7CD8"/>
    <w:rsid w:val="009D0558"/>
    <w:rsid w:val="00A06D23"/>
    <w:rsid w:val="00A13497"/>
    <w:rsid w:val="00A410AA"/>
    <w:rsid w:val="00A42713"/>
    <w:rsid w:val="00A7674E"/>
    <w:rsid w:val="00AB1D68"/>
    <w:rsid w:val="00AB79C6"/>
    <w:rsid w:val="00B50C5A"/>
    <w:rsid w:val="00B6554D"/>
    <w:rsid w:val="00B91044"/>
    <w:rsid w:val="00BA1498"/>
    <w:rsid w:val="00BA7337"/>
    <w:rsid w:val="00BC0CEB"/>
    <w:rsid w:val="00BE784A"/>
    <w:rsid w:val="00C15E5B"/>
    <w:rsid w:val="00C32891"/>
    <w:rsid w:val="00D743F2"/>
    <w:rsid w:val="00D91EB8"/>
    <w:rsid w:val="00DF101B"/>
    <w:rsid w:val="00E013BB"/>
    <w:rsid w:val="00E24985"/>
    <w:rsid w:val="00E3030D"/>
    <w:rsid w:val="00E34EAB"/>
    <w:rsid w:val="00E469F5"/>
    <w:rsid w:val="00E76150"/>
    <w:rsid w:val="00E76B0E"/>
    <w:rsid w:val="00E96E3B"/>
    <w:rsid w:val="00EC033B"/>
    <w:rsid w:val="00EE15C4"/>
    <w:rsid w:val="00EE49AF"/>
    <w:rsid w:val="00F027BF"/>
    <w:rsid w:val="00F31D7B"/>
    <w:rsid w:val="00F3712F"/>
    <w:rsid w:val="00F5300C"/>
    <w:rsid w:val="00F72EBD"/>
    <w:rsid w:val="00F90593"/>
    <w:rsid w:val="00F91A48"/>
    <w:rsid w:val="00F97A4E"/>
    <w:rsid w:val="00FB774B"/>
    <w:rsid w:val="00FC044B"/>
    <w:rsid w:val="00FC16B8"/>
    <w:rsid w:val="00FD459F"/>
    <w:rsid w:val="00FE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1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amensk-adm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kamensk-ad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C46FB-6B9B-455A-9C8C-F3F07CAA8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Настя</cp:lastModifiedBy>
  <cp:revision>3</cp:revision>
  <cp:lastPrinted>2022-01-10T10:19:00Z</cp:lastPrinted>
  <dcterms:created xsi:type="dcterms:W3CDTF">2021-12-29T05:46:00Z</dcterms:created>
  <dcterms:modified xsi:type="dcterms:W3CDTF">2022-01-10T10:19:00Z</dcterms:modified>
</cp:coreProperties>
</file>