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9D6" w:rsidRDefault="00CF79D6" w:rsidP="004442B8">
      <w:pPr>
        <w:jc w:val="center"/>
        <w:rPr>
          <w:sz w:val="28"/>
          <w:szCs w:val="28"/>
        </w:rPr>
      </w:pPr>
    </w:p>
    <w:tbl>
      <w:tblPr>
        <w:tblStyle w:val="a4"/>
        <w:tblpPr w:leftFromText="180" w:rightFromText="180" w:vertAnchor="text" w:tblpXSpec="right" w:tblpY="1"/>
        <w:tblOverlap w:val="never"/>
        <w:tblW w:w="3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0"/>
      </w:tblGrid>
      <w:tr w:rsidR="004442B8" w:rsidTr="00852DA5">
        <w:trPr>
          <w:trHeight w:val="3135"/>
        </w:trPr>
        <w:tc>
          <w:tcPr>
            <w:tcW w:w="3710" w:type="dxa"/>
          </w:tcPr>
          <w:p w:rsidR="004442B8" w:rsidRPr="008245FD" w:rsidRDefault="004442B8" w:rsidP="00852DA5">
            <w:r w:rsidRPr="008245FD">
              <w:t>Утверждён</w:t>
            </w:r>
          </w:p>
          <w:p w:rsidR="004442B8" w:rsidRPr="008245FD" w:rsidRDefault="004442B8" w:rsidP="00852DA5">
            <w:r w:rsidRPr="008245FD">
              <w:t xml:space="preserve">Постановлением Главы МО «Каменский городской округ» </w:t>
            </w:r>
          </w:p>
          <w:p w:rsidR="004442B8" w:rsidRPr="008245FD" w:rsidRDefault="004442B8" w:rsidP="00852DA5">
            <w:r w:rsidRPr="008245FD">
              <w:t xml:space="preserve"> от </w:t>
            </w:r>
            <w:r w:rsidR="00965FCD">
              <w:rPr>
                <w:u w:val="single"/>
              </w:rPr>
              <w:t xml:space="preserve">28.11.2019 </w:t>
            </w:r>
            <w:r w:rsidRPr="008245FD">
              <w:t xml:space="preserve"> год №</w:t>
            </w:r>
            <w:r>
              <w:t xml:space="preserve"> </w:t>
            </w:r>
            <w:r w:rsidR="00965FCD">
              <w:rPr>
                <w:u w:val="single"/>
              </w:rPr>
              <w:t>2218</w:t>
            </w:r>
            <w:r w:rsidRPr="008245FD">
              <w:t xml:space="preserve"> </w:t>
            </w:r>
          </w:p>
          <w:p w:rsidR="004442B8" w:rsidRPr="00CF79D6" w:rsidRDefault="004442B8" w:rsidP="007140F7">
            <w:pPr>
              <w:rPr>
                <w:b/>
              </w:rPr>
            </w:pPr>
            <w:r w:rsidRPr="00CF79D6">
              <w:rPr>
                <w:rStyle w:val="a3"/>
                <w:b w:val="0"/>
              </w:rPr>
              <w:t xml:space="preserve">«Об утверждении муниципальной подпрограммы «Формирование </w:t>
            </w:r>
            <w:r w:rsidR="00171E5F">
              <w:rPr>
                <w:rStyle w:val="a3"/>
                <w:b w:val="0"/>
              </w:rPr>
              <w:t>современной</w:t>
            </w:r>
            <w:r w:rsidRPr="00CF79D6">
              <w:rPr>
                <w:rStyle w:val="a3"/>
                <w:b w:val="0"/>
              </w:rPr>
              <w:t xml:space="preserve"> городской среды на территории Каменского городского округа на 2018 - 202</w:t>
            </w:r>
            <w:r w:rsidR="005227E3">
              <w:rPr>
                <w:rStyle w:val="a3"/>
                <w:b w:val="0"/>
              </w:rPr>
              <w:t>4</w:t>
            </w:r>
            <w:r w:rsidRPr="00CF79D6">
              <w:rPr>
                <w:rStyle w:val="a3"/>
                <w:b w:val="0"/>
              </w:rPr>
              <w:t xml:space="preserve"> годы»</w:t>
            </w:r>
            <w:r w:rsidR="00852D93">
              <w:rPr>
                <w:rStyle w:val="a3"/>
                <w:b w:val="0"/>
              </w:rPr>
              <w:t xml:space="preserve"> (в редакции от 30.03.2018 №522/1</w:t>
            </w:r>
            <w:r w:rsidR="001C2B72">
              <w:rPr>
                <w:rStyle w:val="a3"/>
                <w:b w:val="0"/>
              </w:rPr>
              <w:t>, от 23.10.2018</w:t>
            </w:r>
            <w:r w:rsidR="00A737A7">
              <w:rPr>
                <w:rStyle w:val="a3"/>
                <w:b w:val="0"/>
              </w:rPr>
              <w:t xml:space="preserve"> </w:t>
            </w:r>
            <w:r w:rsidR="001C2B72">
              <w:rPr>
                <w:rStyle w:val="a3"/>
                <w:b w:val="0"/>
              </w:rPr>
              <w:t>№1598</w:t>
            </w:r>
            <w:r w:rsidR="00885088">
              <w:rPr>
                <w:rStyle w:val="a3"/>
                <w:b w:val="0"/>
              </w:rPr>
              <w:t>, от 09.11.2018 №1768</w:t>
            </w:r>
            <w:r w:rsidR="00A737A7">
              <w:rPr>
                <w:rStyle w:val="a3"/>
                <w:b w:val="0"/>
              </w:rPr>
              <w:t>, от 29.12.2018 №2217</w:t>
            </w:r>
            <w:r w:rsidR="00BD1249">
              <w:rPr>
                <w:rStyle w:val="a3"/>
                <w:b w:val="0"/>
              </w:rPr>
              <w:t xml:space="preserve">, от </w:t>
            </w:r>
            <w:r w:rsidR="00D574E1">
              <w:rPr>
                <w:rStyle w:val="a3"/>
                <w:b w:val="0"/>
              </w:rPr>
              <w:t>29.03.2019</w:t>
            </w:r>
            <w:r w:rsidR="00BD1249">
              <w:rPr>
                <w:rStyle w:val="a3"/>
                <w:b w:val="0"/>
              </w:rPr>
              <w:t xml:space="preserve"> № </w:t>
            </w:r>
            <w:r w:rsidR="00D574E1">
              <w:rPr>
                <w:rStyle w:val="a3"/>
                <w:b w:val="0"/>
              </w:rPr>
              <w:t>672</w:t>
            </w:r>
            <w:r w:rsidR="00171E5F">
              <w:rPr>
                <w:rStyle w:val="a3"/>
                <w:b w:val="0"/>
              </w:rPr>
              <w:t xml:space="preserve">, </w:t>
            </w:r>
            <w:r w:rsidR="007140F7">
              <w:rPr>
                <w:rStyle w:val="a3"/>
                <w:b w:val="0"/>
              </w:rPr>
              <w:t>14.11.2017</w:t>
            </w:r>
            <w:r w:rsidR="00171E5F">
              <w:rPr>
                <w:rStyle w:val="a3"/>
                <w:b w:val="0"/>
              </w:rPr>
              <w:t xml:space="preserve"> от № </w:t>
            </w:r>
            <w:r w:rsidR="007140F7">
              <w:rPr>
                <w:rStyle w:val="a3"/>
                <w:b w:val="0"/>
              </w:rPr>
              <w:t>1542</w:t>
            </w:r>
            <w:r w:rsidR="00965FCD">
              <w:rPr>
                <w:rStyle w:val="a3"/>
                <w:b w:val="0"/>
              </w:rPr>
              <w:t xml:space="preserve">, от </w:t>
            </w:r>
            <w:bookmarkStart w:id="0" w:name="_GoBack"/>
            <w:r w:rsidR="00965FCD" w:rsidRPr="00965FCD">
              <w:rPr>
                <w:rStyle w:val="a3"/>
                <w:b w:val="0"/>
                <w:u w:val="single"/>
              </w:rPr>
              <w:t>14.11.2017</w:t>
            </w:r>
            <w:r w:rsidR="00965FCD">
              <w:rPr>
                <w:rStyle w:val="a3"/>
                <w:b w:val="0"/>
              </w:rPr>
              <w:t xml:space="preserve"> </w:t>
            </w:r>
            <w:bookmarkEnd w:id="0"/>
            <w:r w:rsidR="00965FCD">
              <w:rPr>
                <w:rStyle w:val="a3"/>
                <w:b w:val="0"/>
              </w:rPr>
              <w:t xml:space="preserve">№ </w:t>
            </w:r>
            <w:r w:rsidR="00965FCD">
              <w:rPr>
                <w:rStyle w:val="a3"/>
                <w:b w:val="0"/>
                <w:u w:val="single"/>
              </w:rPr>
              <w:t>1542</w:t>
            </w:r>
            <w:r w:rsidR="007140F7">
              <w:rPr>
                <w:rStyle w:val="a3"/>
                <w:b w:val="0"/>
              </w:rPr>
              <w:t>)</w:t>
            </w:r>
          </w:p>
        </w:tc>
      </w:tr>
    </w:tbl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2A4224" w:rsidRDefault="002A4224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2A4224">
        <w:rPr>
          <w:sz w:val="28"/>
          <w:szCs w:val="28"/>
        </w:rPr>
        <w:t>АСПОРТ МУНИЦИПАЛЬНОЙ ПРОГРАММЫ</w:t>
      </w:r>
    </w:p>
    <w:p w:rsidR="004442B8" w:rsidRDefault="004442B8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«ФОРМИРОВАНИЕ </w:t>
      </w:r>
      <w:r w:rsidR="00171E5F">
        <w:rPr>
          <w:sz w:val="28"/>
          <w:szCs w:val="28"/>
        </w:rPr>
        <w:t>СОВРЕМЕННОЙ</w:t>
      </w:r>
      <w:r>
        <w:rPr>
          <w:sz w:val="28"/>
          <w:szCs w:val="28"/>
        </w:rPr>
        <w:t xml:space="preserve"> ГОРОДСКОЙ СРЕДЫ НА ТЕРРИТОРИИ  КАМЕНСКОГО ГОРОДСКОГО ОКРУГА НА 2018-202</w:t>
      </w:r>
      <w:r w:rsidR="00A737A7">
        <w:rPr>
          <w:sz w:val="28"/>
          <w:szCs w:val="28"/>
        </w:rPr>
        <w:t>4</w:t>
      </w:r>
      <w:r>
        <w:rPr>
          <w:sz w:val="28"/>
          <w:szCs w:val="28"/>
        </w:rPr>
        <w:t xml:space="preserve"> ГОДЫ»</w:t>
      </w:r>
    </w:p>
    <w:p w:rsidR="004442B8" w:rsidRDefault="004442B8" w:rsidP="004442B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5"/>
        <w:gridCol w:w="7282"/>
      </w:tblGrid>
      <w:tr w:rsidR="004442B8" w:rsidRPr="0076091F" w:rsidTr="00852DA5">
        <w:tc>
          <w:tcPr>
            <w:tcW w:w="0" w:type="auto"/>
          </w:tcPr>
          <w:p w:rsidR="004442B8" w:rsidRPr="00C16A4E" w:rsidRDefault="004442B8" w:rsidP="00852DA5">
            <w:r>
              <w:t xml:space="preserve">Ответственный исполнитель </w:t>
            </w:r>
            <w:r w:rsidRPr="00C16A4E">
              <w:t>программы</w:t>
            </w:r>
          </w:p>
        </w:tc>
        <w:tc>
          <w:tcPr>
            <w:tcW w:w="0" w:type="auto"/>
          </w:tcPr>
          <w:p w:rsidR="004442B8" w:rsidRPr="00C16A4E" w:rsidRDefault="004442B8" w:rsidP="00A737A7">
            <w:pPr>
              <w:jc w:val="both"/>
            </w:pPr>
            <w:r>
              <w:t>З</w:t>
            </w:r>
            <w:r w:rsidRPr="00C16A4E">
              <w:t>аместител</w:t>
            </w:r>
            <w:r>
              <w:t>ь</w:t>
            </w:r>
            <w:r w:rsidRPr="00C16A4E">
              <w:t xml:space="preserve"> Главы Администрации по вопросам ЖКХ, строительства, энергетики и связи</w:t>
            </w:r>
            <w:r>
              <w:t xml:space="preserve"> </w:t>
            </w:r>
            <w:r w:rsidR="00A737A7">
              <w:t>Баранов</w:t>
            </w:r>
            <w:r>
              <w:t xml:space="preserve"> </w:t>
            </w:r>
            <w:r w:rsidR="00A737A7">
              <w:t>А</w:t>
            </w:r>
            <w:r>
              <w:t>.</w:t>
            </w:r>
            <w:r w:rsidR="00A737A7">
              <w:t>П</w:t>
            </w:r>
            <w:r>
              <w:t>.</w:t>
            </w:r>
          </w:p>
        </w:tc>
      </w:tr>
      <w:tr w:rsidR="004442B8" w:rsidRPr="0076091F" w:rsidTr="00852DA5">
        <w:tc>
          <w:tcPr>
            <w:tcW w:w="0" w:type="auto"/>
          </w:tcPr>
          <w:p w:rsidR="004442B8" w:rsidRDefault="004442B8" w:rsidP="00852DA5">
            <w:r>
              <w:t>Сроки реализации</w:t>
            </w:r>
          </w:p>
          <w:p w:rsidR="004442B8" w:rsidRPr="00C16A4E" w:rsidRDefault="004442B8" w:rsidP="00852DA5">
            <w:r w:rsidRPr="00C16A4E">
              <w:t>программы</w:t>
            </w:r>
          </w:p>
        </w:tc>
        <w:tc>
          <w:tcPr>
            <w:tcW w:w="0" w:type="auto"/>
          </w:tcPr>
          <w:p w:rsidR="004442B8" w:rsidRPr="00C16A4E" w:rsidRDefault="004442B8" w:rsidP="00A737A7">
            <w:pPr>
              <w:jc w:val="both"/>
            </w:pPr>
            <w:r w:rsidRPr="00C16A4E">
              <w:t xml:space="preserve"> 201</w:t>
            </w:r>
            <w:r>
              <w:t>8</w:t>
            </w:r>
            <w:r w:rsidRPr="00C16A4E">
              <w:t xml:space="preserve"> </w:t>
            </w:r>
            <w:r>
              <w:t>-</w:t>
            </w:r>
            <w:r w:rsidRPr="00C16A4E">
              <w:t xml:space="preserve"> 202</w:t>
            </w:r>
            <w:r w:rsidR="00A737A7">
              <w:t>4</w:t>
            </w:r>
            <w:r w:rsidRPr="00C16A4E">
              <w:t xml:space="preserve"> годы</w:t>
            </w:r>
          </w:p>
        </w:tc>
      </w:tr>
      <w:tr w:rsidR="004442B8" w:rsidRPr="0076091F" w:rsidTr="00852DA5">
        <w:tc>
          <w:tcPr>
            <w:tcW w:w="0" w:type="auto"/>
          </w:tcPr>
          <w:p w:rsidR="004442B8" w:rsidRPr="00C16A4E" w:rsidRDefault="004442B8" w:rsidP="00852DA5">
            <w:r>
              <w:t xml:space="preserve">Цели и задачи </w:t>
            </w:r>
            <w:r w:rsidRPr="00C16A4E">
              <w:t>программы</w:t>
            </w:r>
          </w:p>
        </w:tc>
        <w:tc>
          <w:tcPr>
            <w:tcW w:w="0" w:type="auto"/>
          </w:tcPr>
          <w:p w:rsidR="004442B8" w:rsidRPr="00C16A4E" w:rsidRDefault="004442B8" w:rsidP="00852DA5">
            <w:pPr>
              <w:jc w:val="both"/>
            </w:pPr>
            <w:r w:rsidRPr="00C16A4E">
              <w:t>Цел</w:t>
            </w:r>
            <w:r>
              <w:t>ь</w:t>
            </w:r>
            <w:r w:rsidRPr="00C16A4E">
              <w:t xml:space="preserve">: </w:t>
            </w:r>
          </w:p>
          <w:p w:rsidR="004442B8" w:rsidRPr="006F22C9" w:rsidRDefault="004442B8" w:rsidP="00852DA5">
            <w:pPr>
              <w:jc w:val="both"/>
            </w:pPr>
            <w:r>
              <w:t>П</w:t>
            </w:r>
            <w:r w:rsidRPr="006F22C9">
              <w:t xml:space="preserve">овышение уровня благоустройства территорий </w:t>
            </w:r>
            <w:r>
              <w:t xml:space="preserve">населённых пунктов </w:t>
            </w:r>
            <w:r w:rsidRPr="006F22C9">
              <w:t xml:space="preserve">в Каменском городском округе. </w:t>
            </w:r>
          </w:p>
          <w:p w:rsidR="004442B8" w:rsidRPr="0054339F" w:rsidRDefault="004442B8" w:rsidP="00852DA5">
            <w:pPr>
              <w:jc w:val="both"/>
            </w:pPr>
            <w:r w:rsidRPr="0054339F">
              <w:t xml:space="preserve">Задачи: </w:t>
            </w:r>
          </w:p>
          <w:p w:rsidR="004442B8" w:rsidRDefault="004442B8" w:rsidP="00852DA5">
            <w:pPr>
              <w:jc w:val="both"/>
            </w:pPr>
            <w:r w:rsidRPr="0054339F">
              <w:t>1)повышение</w:t>
            </w:r>
            <w:r>
              <w:t xml:space="preserve"> уровня благоустройства дворовых территорий у многоквартирных домов в Каменском городском округе;</w:t>
            </w:r>
          </w:p>
          <w:p w:rsidR="004442B8" w:rsidRDefault="004442B8" w:rsidP="00852DA5">
            <w:pPr>
              <w:jc w:val="both"/>
            </w:pPr>
            <w:r>
              <w:t>2)повышение уровня благоустройства муниципальных территорий общего пользования (площади, скверы, аллеи и т.д.);</w:t>
            </w:r>
          </w:p>
          <w:p w:rsidR="004442B8" w:rsidRPr="00C16A4E" w:rsidRDefault="004442B8" w:rsidP="00852DA5">
            <w:pPr>
              <w:jc w:val="both"/>
              <w:rPr>
                <w:i/>
              </w:rPr>
            </w:pPr>
            <w:r>
              <w:t>3)повышение уровня вовлеченности заинтересованных граждан, организаций в реализацию мероприятий по благоустройству территории Каменского городского округа.</w:t>
            </w:r>
          </w:p>
        </w:tc>
      </w:tr>
      <w:tr w:rsidR="004442B8" w:rsidRPr="0076091F" w:rsidTr="00852DA5">
        <w:tc>
          <w:tcPr>
            <w:tcW w:w="0" w:type="auto"/>
          </w:tcPr>
          <w:p w:rsidR="004442B8" w:rsidRPr="00B15AFC" w:rsidRDefault="004442B8" w:rsidP="00852DA5">
            <w:pPr>
              <w:jc w:val="both"/>
            </w:pPr>
            <w:r>
              <w:t>Перечень подпрограмм муниципальной программы (при их наличии)</w:t>
            </w:r>
          </w:p>
        </w:tc>
        <w:tc>
          <w:tcPr>
            <w:tcW w:w="0" w:type="auto"/>
          </w:tcPr>
          <w:p w:rsidR="004442B8" w:rsidRPr="00B15AFC" w:rsidRDefault="004442B8" w:rsidP="00852DA5">
            <w:pPr>
              <w:jc w:val="both"/>
            </w:pPr>
            <w:r>
              <w:t>нет</w:t>
            </w:r>
          </w:p>
        </w:tc>
      </w:tr>
      <w:tr w:rsidR="004442B8" w:rsidRPr="0076091F" w:rsidTr="00852DA5">
        <w:tc>
          <w:tcPr>
            <w:tcW w:w="0" w:type="auto"/>
          </w:tcPr>
          <w:p w:rsidR="004442B8" w:rsidRPr="00B15AFC" w:rsidRDefault="004442B8" w:rsidP="00852DA5">
            <w:pPr>
              <w:jc w:val="both"/>
            </w:pPr>
            <w:r>
              <w:t>Перечень основных целевых показателей программы</w:t>
            </w:r>
          </w:p>
        </w:tc>
        <w:tc>
          <w:tcPr>
            <w:tcW w:w="0" w:type="auto"/>
          </w:tcPr>
          <w:p w:rsidR="004442B8" w:rsidRPr="00417FD7" w:rsidRDefault="004442B8" w:rsidP="00852DA5">
            <w:pPr>
              <w:ind w:left="31"/>
            </w:pPr>
            <w:r w:rsidRPr="00417FD7">
              <w:t>1)количество благоустроенных дворовых территорий</w:t>
            </w:r>
            <w:r>
              <w:t xml:space="preserve"> при реализации мероприятий программы</w:t>
            </w:r>
            <w:r w:rsidRPr="00417FD7">
              <w:t>;</w:t>
            </w:r>
          </w:p>
          <w:p w:rsidR="004442B8" w:rsidRPr="00417FD7" w:rsidRDefault="004442B8" w:rsidP="00852DA5">
            <w:pPr>
              <w:ind w:left="31"/>
            </w:pPr>
            <w:r w:rsidRPr="00417FD7">
              <w:t>2) увеличение доли  благоустроенных дворовых территорий;</w:t>
            </w:r>
          </w:p>
          <w:p w:rsidR="004442B8" w:rsidRPr="00417FD7" w:rsidRDefault="004442B8" w:rsidP="00852DA5">
            <w:pPr>
              <w:ind w:left="31"/>
            </w:pPr>
            <w:r w:rsidRPr="00417FD7">
              <w:t>3)количество благоустроенных территорий общего пользования;</w:t>
            </w:r>
          </w:p>
          <w:p w:rsidR="004442B8" w:rsidRPr="00417FD7" w:rsidRDefault="004442B8" w:rsidP="00852DA5">
            <w:pPr>
              <w:ind w:left="31"/>
            </w:pPr>
            <w:r w:rsidRPr="00417FD7">
              <w:t xml:space="preserve">4) увеличение </w:t>
            </w:r>
            <w:r>
              <w:t>доли</w:t>
            </w:r>
            <w:r w:rsidRPr="00417FD7">
              <w:t xml:space="preserve"> благоустроенных территорий общего пользования;</w:t>
            </w:r>
          </w:p>
          <w:p w:rsidR="004442B8" w:rsidRPr="00C16A4E" w:rsidRDefault="004442B8" w:rsidP="00852DA5">
            <w:pPr>
              <w:ind w:left="31"/>
            </w:pPr>
            <w:r w:rsidRPr="00417FD7">
              <w:t>5)  количество вовлечённых заинтересованных граждан и организаци</w:t>
            </w:r>
            <w:r>
              <w:t xml:space="preserve">й при реализации мероприятий </w:t>
            </w:r>
            <w:r w:rsidRPr="00417FD7">
              <w:t>программы.</w:t>
            </w:r>
          </w:p>
        </w:tc>
      </w:tr>
      <w:tr w:rsidR="001635DF" w:rsidRPr="0076091F" w:rsidTr="00852DA5">
        <w:tc>
          <w:tcPr>
            <w:tcW w:w="0" w:type="auto"/>
          </w:tcPr>
          <w:p w:rsidR="001635DF" w:rsidRPr="00B15AFC" w:rsidRDefault="001635DF" w:rsidP="00852DA5">
            <w:r>
              <w:t xml:space="preserve">Объем финансирования </w:t>
            </w:r>
            <w:r w:rsidRPr="00C16A4E">
              <w:t>программы по годам реализации,</w:t>
            </w:r>
            <w:r>
              <w:t xml:space="preserve"> </w:t>
            </w:r>
            <w:r w:rsidRPr="00C16A4E">
              <w:t>тыс.рублей</w:t>
            </w:r>
          </w:p>
        </w:tc>
        <w:tc>
          <w:tcPr>
            <w:tcW w:w="0" w:type="auto"/>
          </w:tcPr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ВСЕГО:   </w:t>
            </w:r>
            <w:r w:rsidR="00CF08F6">
              <w:t>46</w:t>
            </w:r>
            <w:r>
              <w:t xml:space="preserve"> </w:t>
            </w:r>
            <w:r w:rsidR="00CF08F6">
              <w:t>188</w:t>
            </w:r>
            <w:r w:rsidRPr="00E70962">
              <w:t>,</w:t>
            </w:r>
            <w:r w:rsidR="00CF08F6">
              <w:t>6</w:t>
            </w:r>
            <w:r w:rsidRPr="00E70962">
              <w:t>0  тыс. рублей, в том числе по годам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2018 год – </w:t>
            </w:r>
            <w:r w:rsidR="00CF08F6">
              <w:t>935</w:t>
            </w:r>
            <w:r>
              <w:t>,0</w:t>
            </w:r>
            <w:r w:rsidRPr="00E70962">
              <w:t xml:space="preserve">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2019 год – </w:t>
            </w:r>
            <w:r w:rsidR="00171E5F">
              <w:t>20 777,00</w:t>
            </w:r>
            <w:r w:rsidRPr="00E70962">
              <w:t xml:space="preserve">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2020 год – </w:t>
            </w:r>
            <w:r w:rsidR="00171E5F">
              <w:t>655,00</w:t>
            </w:r>
            <w:r w:rsidRPr="00E70962">
              <w:t xml:space="preserve">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2021 год – </w:t>
            </w:r>
            <w:r w:rsidR="00171E5F">
              <w:t>1 287,50</w:t>
            </w:r>
            <w:r w:rsidRPr="00E70962">
              <w:t xml:space="preserve"> тыс.рублей;</w:t>
            </w:r>
          </w:p>
          <w:p w:rsidR="001635DF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2022 год – </w:t>
            </w:r>
            <w:r w:rsidR="00171E5F">
              <w:t>8 400,00</w:t>
            </w:r>
            <w:r w:rsidRPr="00E70962">
              <w:t xml:space="preserve"> тыс.рублей.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>2023 год –</w:t>
            </w:r>
            <w:r w:rsidR="00267AAD">
              <w:t xml:space="preserve"> </w:t>
            </w:r>
            <w:r w:rsidR="00171E5F">
              <w:t>4 200,00</w:t>
            </w:r>
            <w:r w:rsidR="00267AAD" w:rsidRPr="00E70962">
              <w:t xml:space="preserve"> тыс.рублей;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 xml:space="preserve">2024 год – </w:t>
            </w:r>
            <w:r w:rsidR="00267AAD">
              <w:t>0,0 тыс.рублей.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Из них местный бюджет: </w:t>
            </w:r>
            <w:r w:rsidR="00171E5F">
              <w:t>4 865,40</w:t>
            </w:r>
            <w:r w:rsidRPr="00E70962">
              <w:t xml:space="preserve"> тыс.рублей</w:t>
            </w:r>
            <w:r>
              <w:t>.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2018 год – </w:t>
            </w:r>
            <w:r w:rsidR="00CF08F6">
              <w:t>250</w:t>
            </w:r>
            <w:r w:rsidRPr="00E70962">
              <w:t>,0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2019 год – </w:t>
            </w:r>
            <w:r w:rsidR="00171E5F">
              <w:t>1 412,90</w:t>
            </w:r>
            <w:r w:rsidRPr="00E70962">
              <w:t xml:space="preserve">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 w:rsidR="00171E5F">
              <w:t>655,0</w:t>
            </w:r>
            <w:r w:rsidRPr="00E70962">
              <w:t xml:space="preserve">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2021 год – 1 </w:t>
            </w:r>
            <w:r w:rsidR="00CF08F6">
              <w:t>287</w:t>
            </w:r>
            <w:r w:rsidRPr="00E70962">
              <w:t>,</w:t>
            </w:r>
            <w:r w:rsidR="00CF08F6">
              <w:t>5</w:t>
            </w:r>
            <w:r w:rsidRPr="00E70962">
              <w:t>0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2022 год – </w:t>
            </w:r>
            <w:r w:rsidR="00171E5F">
              <w:t>840</w:t>
            </w:r>
            <w:r w:rsidRPr="00E70962">
              <w:t>,0 тыс.рублей.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>2023 год –</w:t>
            </w:r>
            <w:r w:rsidR="00267AAD">
              <w:t xml:space="preserve"> </w:t>
            </w:r>
            <w:r w:rsidR="00171E5F">
              <w:t>42</w:t>
            </w:r>
            <w:r w:rsidR="00267AAD">
              <w:t>0</w:t>
            </w:r>
            <w:r w:rsidR="00267AAD" w:rsidRPr="00E70962">
              <w:t>,0 тыс.рублей;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 xml:space="preserve">2024 год – </w:t>
            </w:r>
            <w:r w:rsidR="00267AAD">
              <w:t>0,0 тыс.рублей.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Из них областной бюджет: </w:t>
            </w:r>
            <w:r w:rsidR="00171E5F">
              <w:t>20 049,10</w:t>
            </w:r>
            <w:r w:rsidRPr="00E70962">
              <w:t xml:space="preserve"> тыс.рублей.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2018 год – </w:t>
            </w:r>
            <w:r>
              <w:t>685</w:t>
            </w:r>
            <w:r w:rsidRPr="00E70962">
              <w:t>,0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2019 год – </w:t>
            </w:r>
            <w:r w:rsidR="00171E5F">
              <w:t>19 364,10</w:t>
            </w:r>
            <w:r w:rsidRPr="00E70962">
              <w:t>,0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>
              <w:t>0</w:t>
            </w:r>
            <w:r w:rsidRPr="00E70962">
              <w:t>,0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2021 год – </w:t>
            </w:r>
            <w:r>
              <w:t>0</w:t>
            </w:r>
            <w:r w:rsidRPr="00E70962">
              <w:t>,0 тыс.рублей;</w:t>
            </w:r>
          </w:p>
          <w:p w:rsidR="001635DF" w:rsidRDefault="001635DF" w:rsidP="00773467">
            <w:pPr>
              <w:jc w:val="both"/>
            </w:pPr>
            <w:r w:rsidRPr="00E70962">
              <w:t xml:space="preserve">2022 год – </w:t>
            </w:r>
            <w:r>
              <w:t>0</w:t>
            </w:r>
            <w:r w:rsidRPr="00E70962">
              <w:t>,0 тыс.рублей</w:t>
            </w:r>
            <w:r w:rsidR="00CF08F6">
              <w:t>;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>2023 год –</w:t>
            </w:r>
            <w:r w:rsidR="00CF08F6">
              <w:t xml:space="preserve"> 0</w:t>
            </w:r>
            <w:r w:rsidR="00CF08F6" w:rsidRPr="00E70962">
              <w:t>,0 тыс.рублей;</w:t>
            </w:r>
          </w:p>
          <w:p w:rsidR="00CF08F6" w:rsidRDefault="00A737A7" w:rsidP="00CF08F6">
            <w:pPr>
              <w:jc w:val="both"/>
            </w:pPr>
            <w:r>
              <w:t xml:space="preserve">2024 год – </w:t>
            </w:r>
            <w:r w:rsidR="00CF08F6">
              <w:t>0</w:t>
            </w:r>
            <w:r w:rsidR="00CF08F6" w:rsidRPr="00E70962">
              <w:t>,0 тыс.рублей.</w:t>
            </w:r>
          </w:p>
          <w:p w:rsidR="001635DF" w:rsidRDefault="001635DF" w:rsidP="00773467">
            <w:pPr>
              <w:jc w:val="both"/>
            </w:pPr>
            <w:r>
              <w:t xml:space="preserve">Из них внебюджетные средства*: </w:t>
            </w:r>
            <w:r w:rsidR="00171E5F">
              <w:t>11 340,00</w:t>
            </w:r>
            <w:r>
              <w:t xml:space="preserve"> тыс.рублей.</w:t>
            </w:r>
          </w:p>
          <w:p w:rsidR="001635DF" w:rsidRDefault="001635DF" w:rsidP="00773467">
            <w:pPr>
              <w:jc w:val="both"/>
            </w:pPr>
            <w:r>
              <w:t xml:space="preserve">2018 год – 0,0 </w:t>
            </w:r>
            <w:r w:rsidRPr="00E70962">
              <w:t>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>2019 год –</w:t>
            </w:r>
            <w:r w:rsidR="00CF08F6">
              <w:t>0</w:t>
            </w:r>
            <w:r>
              <w:t>,0</w:t>
            </w:r>
            <w:r w:rsidRPr="00E70962">
              <w:t xml:space="preserve">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 w:rsidR="00171E5F">
              <w:t>0,</w:t>
            </w:r>
            <w:r w:rsidRPr="00E70962">
              <w:t>0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2021 год – </w:t>
            </w:r>
            <w:r w:rsidR="00171E5F">
              <w:t>0</w:t>
            </w:r>
            <w:r w:rsidRPr="00E70962">
              <w:t>,0 тыс.рублей;</w:t>
            </w:r>
          </w:p>
          <w:p w:rsidR="001635DF" w:rsidRDefault="001635DF" w:rsidP="00773467">
            <w:pPr>
              <w:jc w:val="both"/>
            </w:pPr>
            <w:r w:rsidRPr="00E70962">
              <w:t xml:space="preserve">2022 год – </w:t>
            </w:r>
            <w:r w:rsidR="00171E5F">
              <w:t>7 560</w:t>
            </w:r>
            <w:r>
              <w:t>,0 тыс.рублей;</w:t>
            </w:r>
          </w:p>
          <w:p w:rsidR="003E2B0D" w:rsidRDefault="003E2B0D" w:rsidP="003E2B0D">
            <w:pPr>
              <w:widowControl w:val="0"/>
              <w:autoSpaceDE w:val="0"/>
              <w:autoSpaceDN w:val="0"/>
              <w:adjustRightInd w:val="0"/>
            </w:pPr>
            <w:r>
              <w:t>2023 год –</w:t>
            </w:r>
            <w:r w:rsidR="00267AAD">
              <w:t xml:space="preserve"> </w:t>
            </w:r>
            <w:r w:rsidR="00171E5F">
              <w:t>3 78</w:t>
            </w:r>
            <w:r w:rsidR="00267AAD">
              <w:t>0</w:t>
            </w:r>
            <w:r w:rsidR="00267AAD" w:rsidRPr="00E70962">
              <w:t>,0 тыс.рублей;</w:t>
            </w:r>
          </w:p>
          <w:p w:rsidR="003E2B0D" w:rsidRDefault="003E2B0D" w:rsidP="003E2B0D">
            <w:pPr>
              <w:widowControl w:val="0"/>
              <w:autoSpaceDE w:val="0"/>
              <w:autoSpaceDN w:val="0"/>
              <w:adjustRightInd w:val="0"/>
            </w:pPr>
            <w:r>
              <w:t xml:space="preserve">2024 год – </w:t>
            </w:r>
            <w:r w:rsidR="00267AAD">
              <w:t>0,0 тыс.рублей.</w:t>
            </w:r>
          </w:p>
          <w:p w:rsidR="001635DF" w:rsidRDefault="001635DF" w:rsidP="00773467">
            <w:pPr>
              <w:jc w:val="both"/>
            </w:pPr>
            <w:r>
              <w:t xml:space="preserve">(* - </w:t>
            </w:r>
            <w:r w:rsidRPr="009535EA">
              <w:t>субсидия</w:t>
            </w:r>
            <w:r>
              <w:t>,</w:t>
            </w:r>
            <w:r w:rsidRPr="009535EA">
              <w:t xml:space="preserve"> полученная из областного бюджета на выполнение мероприятий по комплексному благоустройству общественных и дворовых территорий Каменского городского округа на соответствующий финансовый год, при условии прохождения отбора муниципальных образований в соответствии с Постановлением Правительства Свердловской обла</w:t>
            </w:r>
            <w:r>
              <w:t>сти от 31.10.2017 года № 805-ПП).</w:t>
            </w:r>
          </w:p>
          <w:p w:rsidR="001635DF" w:rsidRDefault="001635DF" w:rsidP="00773467">
            <w:pPr>
              <w:jc w:val="both"/>
            </w:pPr>
            <w:r>
              <w:t xml:space="preserve">Из них средства заинтересованных лиц**: </w:t>
            </w:r>
            <w:r w:rsidR="003E2B0D">
              <w:t>0</w:t>
            </w:r>
            <w:r>
              <w:t>,0 тыс.рублей.</w:t>
            </w:r>
          </w:p>
          <w:p w:rsidR="001635DF" w:rsidRDefault="001635DF" w:rsidP="00773467">
            <w:pPr>
              <w:jc w:val="both"/>
            </w:pPr>
            <w:r>
              <w:t xml:space="preserve">2018 год – 0,0 </w:t>
            </w:r>
            <w:r w:rsidRPr="00E70962">
              <w:t>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2019 год – </w:t>
            </w:r>
            <w:r w:rsidR="003E2B0D">
              <w:t>0</w:t>
            </w:r>
            <w:r>
              <w:t>,0</w:t>
            </w:r>
            <w:r w:rsidRPr="00E70962">
              <w:t xml:space="preserve">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>
              <w:t>0</w:t>
            </w:r>
            <w:r w:rsidRPr="00E70962">
              <w:t>,0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2021 год – </w:t>
            </w:r>
            <w:r>
              <w:t>0</w:t>
            </w:r>
            <w:r w:rsidRPr="00E70962">
              <w:t>,0 тыс.рублей;</w:t>
            </w:r>
          </w:p>
          <w:p w:rsidR="001635DF" w:rsidRDefault="001635DF" w:rsidP="00773467">
            <w:pPr>
              <w:jc w:val="both"/>
            </w:pPr>
            <w:r w:rsidRPr="00E70962">
              <w:t xml:space="preserve">2022 год – </w:t>
            </w:r>
            <w:r>
              <w:t>0,0 тыс.рублей;</w:t>
            </w:r>
          </w:p>
          <w:p w:rsidR="00CF08F6" w:rsidRDefault="00CF08F6" w:rsidP="00CF08F6">
            <w:pPr>
              <w:jc w:val="both"/>
            </w:pPr>
            <w:r>
              <w:t>2023 год – 0,0 тыс.рублей;</w:t>
            </w:r>
          </w:p>
          <w:p w:rsidR="00CF08F6" w:rsidRDefault="00CF08F6" w:rsidP="00CF08F6">
            <w:pPr>
              <w:jc w:val="both"/>
            </w:pPr>
            <w:r>
              <w:t>2024 год – 0,0 тыс.рублей.</w:t>
            </w:r>
          </w:p>
          <w:p w:rsidR="001635DF" w:rsidRDefault="001635DF" w:rsidP="00773467">
            <w:pPr>
              <w:jc w:val="both"/>
            </w:pPr>
            <w:r>
              <w:t xml:space="preserve">(** - </w:t>
            </w:r>
            <w:r w:rsidRPr="009535EA">
              <w:t>средства собственников многоквартирных домов, спонсоров, организаций,  при условии прохождения отбора муниципальных образований в соответствии с Постановлением Правительства Свердловской обла</w:t>
            </w:r>
            <w:r>
              <w:t>сти от 31.10.2017 года № 805-ПП).</w:t>
            </w:r>
          </w:p>
          <w:p w:rsidR="001635DF" w:rsidRDefault="001635DF" w:rsidP="00773467">
            <w:pPr>
              <w:jc w:val="both"/>
            </w:pPr>
            <w:r>
              <w:t xml:space="preserve">Из них средства местного бюджета ***: </w:t>
            </w:r>
            <w:r w:rsidR="003E2B0D">
              <w:t>0</w:t>
            </w:r>
            <w:r>
              <w:t>,0 тыс.рублей.</w:t>
            </w:r>
          </w:p>
          <w:p w:rsidR="001635DF" w:rsidRDefault="001635DF" w:rsidP="00773467">
            <w:pPr>
              <w:jc w:val="both"/>
            </w:pPr>
            <w:r>
              <w:t xml:space="preserve">2018 год – 0,0 </w:t>
            </w:r>
            <w:r w:rsidRPr="00E70962">
              <w:t>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2019 год – </w:t>
            </w:r>
            <w:r w:rsidR="003E2B0D">
              <w:t>0</w:t>
            </w:r>
            <w:r>
              <w:t>,0</w:t>
            </w:r>
            <w:r w:rsidRPr="00E70962">
              <w:t xml:space="preserve">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>
              <w:t>0</w:t>
            </w:r>
            <w:r w:rsidRPr="00E70962">
              <w:t>,0 тыс.рублей;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2021 год – </w:t>
            </w:r>
            <w:r>
              <w:t>0</w:t>
            </w:r>
            <w:r w:rsidRPr="00E70962">
              <w:t>,0 тыс.рублей;</w:t>
            </w:r>
          </w:p>
          <w:p w:rsidR="001635DF" w:rsidRDefault="001635DF" w:rsidP="00773467">
            <w:pPr>
              <w:jc w:val="both"/>
            </w:pPr>
            <w:r w:rsidRPr="00E70962">
              <w:lastRenderedPageBreak/>
              <w:t xml:space="preserve">2022 год – </w:t>
            </w:r>
            <w:r>
              <w:t>0,0 тыс.рублей;</w:t>
            </w:r>
          </w:p>
          <w:p w:rsidR="00CF08F6" w:rsidRDefault="00CF08F6" w:rsidP="00CF08F6">
            <w:pPr>
              <w:jc w:val="both"/>
            </w:pPr>
            <w:r w:rsidRPr="00E70962">
              <w:t>202</w:t>
            </w:r>
            <w:r>
              <w:t>3</w:t>
            </w:r>
            <w:r w:rsidRPr="00E70962">
              <w:t xml:space="preserve"> год – </w:t>
            </w:r>
            <w:r>
              <w:t>0,0 тыс.рублей;</w:t>
            </w:r>
          </w:p>
          <w:p w:rsidR="00CF08F6" w:rsidRDefault="00CF08F6" w:rsidP="00CF08F6">
            <w:pPr>
              <w:jc w:val="both"/>
            </w:pPr>
            <w:r w:rsidRPr="00E70962">
              <w:t>202</w:t>
            </w:r>
            <w:r>
              <w:t>4</w:t>
            </w:r>
            <w:r w:rsidRPr="00E70962">
              <w:t xml:space="preserve"> год – </w:t>
            </w:r>
            <w:r>
              <w:t>0,0 тыс.рублей.</w:t>
            </w:r>
          </w:p>
          <w:p w:rsidR="001635DF" w:rsidRPr="001635DF" w:rsidRDefault="001635DF" w:rsidP="006A66F6">
            <w:pPr>
              <w:jc w:val="both"/>
              <w:rPr>
                <w:i/>
              </w:rPr>
            </w:pPr>
            <w:r w:rsidRPr="00E34C07">
              <w:t>(*** - дополнительное финансирование из местного бюджета, предусматриваемое при уточнении бюджета, при условии прохождения отбора муниципальных образований в соответствии с Постановлением Правительства Свердловской области от 31.10.2017 года № 805-ПП</w:t>
            </w:r>
            <w:r>
              <w:t>).</w:t>
            </w:r>
          </w:p>
        </w:tc>
      </w:tr>
      <w:tr w:rsidR="001635DF" w:rsidRPr="0076091F" w:rsidTr="00852DA5">
        <w:tc>
          <w:tcPr>
            <w:tcW w:w="0" w:type="auto"/>
          </w:tcPr>
          <w:p w:rsidR="001635DF" w:rsidRPr="00B15AFC" w:rsidRDefault="001635DF" w:rsidP="00852DA5">
            <w:r w:rsidRPr="00E70E3B">
              <w:lastRenderedPageBreak/>
              <w:t>Адрес размещения программы в сети Интернет</w:t>
            </w:r>
          </w:p>
        </w:tc>
        <w:tc>
          <w:tcPr>
            <w:tcW w:w="0" w:type="auto"/>
          </w:tcPr>
          <w:p w:rsidR="001635DF" w:rsidRPr="00B15AFC" w:rsidRDefault="001635DF" w:rsidP="00852DA5">
            <w:pPr>
              <w:jc w:val="both"/>
            </w:pPr>
            <w:r w:rsidRPr="008E0538">
              <w:rPr>
                <w:sz w:val="28"/>
                <w:szCs w:val="28"/>
              </w:rPr>
              <w:t>http://kamensk-adm.ru/</w:t>
            </w:r>
          </w:p>
        </w:tc>
      </w:tr>
    </w:tbl>
    <w:p w:rsidR="004442B8" w:rsidRDefault="004442B8" w:rsidP="004442B8">
      <w:pPr>
        <w:pStyle w:val="ConsPlusNormal"/>
        <w:widowControl/>
        <w:ind w:left="284" w:firstLine="256"/>
        <w:jc w:val="center"/>
        <w:rPr>
          <w:rFonts w:ascii="Times New Roman" w:hAnsi="Times New Roman" w:cs="Times New Roman"/>
          <w:sz w:val="28"/>
          <w:szCs w:val="28"/>
        </w:rPr>
      </w:pPr>
    </w:p>
    <w:p w:rsidR="004442B8" w:rsidRDefault="004442B8" w:rsidP="004442B8">
      <w:pPr>
        <w:pStyle w:val="ConsPlusNormal"/>
        <w:widowControl/>
        <w:ind w:left="284" w:firstLine="256"/>
        <w:jc w:val="center"/>
        <w:rPr>
          <w:rFonts w:ascii="Times New Roman" w:hAnsi="Times New Roman" w:cs="Times New Roman"/>
          <w:sz w:val="28"/>
          <w:szCs w:val="28"/>
        </w:rPr>
      </w:pPr>
      <w:r w:rsidRPr="008E0538">
        <w:rPr>
          <w:rFonts w:ascii="Times New Roman" w:hAnsi="Times New Roman" w:cs="Times New Roman"/>
          <w:sz w:val="28"/>
          <w:szCs w:val="28"/>
        </w:rPr>
        <w:t>Раздел 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E0538"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r>
        <w:rPr>
          <w:rFonts w:ascii="Times New Roman" w:hAnsi="Times New Roman" w:cs="Times New Roman"/>
          <w:sz w:val="28"/>
          <w:szCs w:val="28"/>
        </w:rPr>
        <w:t>И АНАЛИЗ ТЕКУЩЕГО СОСТОЯНИЯ СФЕРЫ СОЦИАЛЬНО-ЭКОНОМИЧЕСКОГО РАЗВИТИЯ МО «КАМЕНСКИЙ ГОРОДСКОЙ ОКРУГ»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71E5F" w:rsidRDefault="00171E5F" w:rsidP="00171E5F">
      <w:pPr>
        <w:ind w:firstLine="709"/>
        <w:jc w:val="both"/>
        <w:rPr>
          <w:sz w:val="28"/>
          <w:szCs w:val="28"/>
        </w:rPr>
      </w:pPr>
      <w:r w:rsidRPr="00171E5F">
        <w:rPr>
          <w:sz w:val="28"/>
          <w:szCs w:val="28"/>
        </w:rPr>
        <w:t>Формирование благоприятной среды жизнедеятельности является многоаспектной задачей.</w:t>
      </w:r>
      <w:r>
        <w:rPr>
          <w:sz w:val="28"/>
          <w:szCs w:val="28"/>
        </w:rPr>
        <w:t xml:space="preserve"> </w:t>
      </w:r>
      <w:r w:rsidRPr="00171E5F">
        <w:rPr>
          <w:sz w:val="28"/>
          <w:szCs w:val="28"/>
        </w:rPr>
        <w:t>Наряду с градостроительными, архитектурными, техническими требованиями для формирования</w:t>
      </w:r>
      <w:r>
        <w:rPr>
          <w:sz w:val="28"/>
          <w:szCs w:val="28"/>
        </w:rPr>
        <w:t xml:space="preserve"> </w:t>
      </w:r>
      <w:r w:rsidRPr="00171E5F">
        <w:rPr>
          <w:sz w:val="28"/>
          <w:szCs w:val="28"/>
        </w:rPr>
        <w:t>функционально-планировочных, социально-бытовых, санитарно-гигиенических качеств городских</w:t>
      </w:r>
      <w:r>
        <w:rPr>
          <w:sz w:val="28"/>
          <w:szCs w:val="28"/>
        </w:rPr>
        <w:t xml:space="preserve"> </w:t>
      </w:r>
      <w:r w:rsidRPr="00171E5F">
        <w:rPr>
          <w:sz w:val="28"/>
          <w:szCs w:val="28"/>
        </w:rPr>
        <w:t>территорий в целом значение имеет благоустройство территории. Жилье не может считаться</w:t>
      </w:r>
      <w:r>
        <w:rPr>
          <w:sz w:val="28"/>
          <w:szCs w:val="28"/>
        </w:rPr>
        <w:t xml:space="preserve"> </w:t>
      </w:r>
      <w:r w:rsidRPr="00171E5F">
        <w:rPr>
          <w:sz w:val="28"/>
          <w:szCs w:val="28"/>
        </w:rPr>
        <w:t>комфортным, если окружающая территория не благоустроена.</w:t>
      </w:r>
    </w:p>
    <w:p w:rsidR="003F03C7" w:rsidRPr="003F03C7" w:rsidRDefault="003F03C7" w:rsidP="003F03C7">
      <w:pPr>
        <w:ind w:firstLine="709"/>
        <w:jc w:val="both"/>
        <w:rPr>
          <w:sz w:val="28"/>
          <w:szCs w:val="28"/>
        </w:rPr>
      </w:pPr>
      <w:r w:rsidRPr="003F03C7">
        <w:rPr>
          <w:sz w:val="28"/>
          <w:szCs w:val="28"/>
        </w:rPr>
        <w:t>Формирование благоприятной среды жизнедеятельности является многоаспектной задачей. Наряду с градостроительными, архитектурными, техническими требованиями для формирования функционально-планировочных, социально-бытовых, санитарно-гигиенических качеств городских территорий в целом значение имеет благоустройство территории. Жилье не может считаться комфортным, если окружающая территория не благоустроена.</w:t>
      </w:r>
    </w:p>
    <w:p w:rsidR="003F03C7" w:rsidRDefault="003F03C7" w:rsidP="003F03C7">
      <w:pPr>
        <w:ind w:firstLine="709"/>
        <w:jc w:val="both"/>
        <w:rPr>
          <w:sz w:val="28"/>
          <w:szCs w:val="28"/>
        </w:rPr>
      </w:pPr>
      <w:r w:rsidRPr="003F03C7">
        <w:rPr>
          <w:sz w:val="28"/>
          <w:szCs w:val="28"/>
        </w:rPr>
        <w:t>Поэтому благоустройство дворовых и общественных территорий также является важной задачей в рамках формирования современной городской среды.</w:t>
      </w:r>
    </w:p>
    <w:p w:rsidR="004442B8" w:rsidRPr="003F03C7" w:rsidRDefault="004442B8" w:rsidP="003F03C7">
      <w:pPr>
        <w:ind w:firstLine="709"/>
        <w:jc w:val="both"/>
        <w:rPr>
          <w:sz w:val="28"/>
          <w:szCs w:val="28"/>
        </w:rPr>
      </w:pPr>
      <w:r w:rsidRPr="00DE4EF4">
        <w:rPr>
          <w:sz w:val="28"/>
          <w:szCs w:val="28"/>
        </w:rPr>
        <w:t>Любая территория, в том числ</w:t>
      </w:r>
      <w:r>
        <w:rPr>
          <w:sz w:val="28"/>
          <w:szCs w:val="28"/>
        </w:rPr>
        <w:t>е</w:t>
      </w:r>
      <w:r w:rsidRPr="00DE4EF4">
        <w:rPr>
          <w:sz w:val="28"/>
          <w:szCs w:val="28"/>
        </w:rPr>
        <w:t xml:space="preserve"> и сельская местность должны быть привлекательными не только для своего населения, но и для предприятий, инвесторов, туристов. </w:t>
      </w:r>
      <w:r w:rsidRPr="00DE4EF4">
        <w:rPr>
          <w:rFonts w:eastAsiaTheme="minorHAnsi"/>
          <w:sz w:val="28"/>
          <w:szCs w:val="28"/>
          <w:lang w:eastAsia="en-US"/>
        </w:rPr>
        <w:t>Комфортность проживания населения – это характеристика физического, психологического, эмоционального и социального восприятия людьми своего положения в жизни в зависимости от культурных особенностей и системы ценностей и в связи с их целями, ожиданиями, стандартами и заботами.</w:t>
      </w:r>
    </w:p>
    <w:p w:rsidR="004442B8" w:rsidRPr="00DE4EF4" w:rsidRDefault="004442B8" w:rsidP="004442B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К критериям комфортности проживания относятся: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комфортность жилья для проживания;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доступность социальных услуг (поликлиники, ЖКХ, школы, детские сады, больницы и другие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E4EF4">
        <w:rPr>
          <w:rFonts w:eastAsiaTheme="minorHAnsi"/>
          <w:sz w:val="28"/>
          <w:szCs w:val="28"/>
          <w:lang w:eastAsia="en-US"/>
        </w:rPr>
        <w:t>объекты социальной сферы);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к</w:t>
      </w:r>
      <w:r>
        <w:rPr>
          <w:rFonts w:eastAsiaTheme="minorHAnsi"/>
          <w:sz w:val="28"/>
          <w:szCs w:val="28"/>
          <w:lang w:eastAsia="en-US"/>
        </w:rPr>
        <w:t>ультурно-досуговая деятельность</w:t>
      </w:r>
      <w:r w:rsidRPr="00DE4EF4">
        <w:rPr>
          <w:rFonts w:eastAsiaTheme="minorHAnsi"/>
          <w:sz w:val="28"/>
          <w:szCs w:val="28"/>
          <w:lang w:eastAsia="en-US"/>
        </w:rPr>
        <w:t>;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экономическая привлекательность для населения;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социальная ориентированность градообразующего предприятия;</w:t>
      </w:r>
    </w:p>
    <w:p w:rsidR="004442B8" w:rsidRDefault="004442B8" w:rsidP="004442B8">
      <w:pPr>
        <w:autoSpaceDE w:val="0"/>
        <w:autoSpaceDN w:val="0"/>
        <w:adjustRightInd w:val="0"/>
        <w:rPr>
          <w:rFonts w:ascii="TT136Eo00" w:eastAsiaTheme="minorHAnsi" w:hAnsi="TT136Eo00" w:cs="TT136Eo00"/>
          <w:sz w:val="20"/>
          <w:szCs w:val="20"/>
          <w:lang w:eastAsia="en-US"/>
        </w:rPr>
      </w:pPr>
      <w:r>
        <w:rPr>
          <w:rFonts w:ascii="TT136Eo00" w:eastAsiaTheme="minorHAnsi" w:hAnsi="TT136Eo00" w:cs="TT136Eo00"/>
          <w:sz w:val="20"/>
          <w:szCs w:val="20"/>
          <w:lang w:eastAsia="en-US"/>
        </w:rPr>
        <w:t xml:space="preserve">– </w:t>
      </w:r>
      <w:r w:rsidRPr="003D6884">
        <w:rPr>
          <w:rFonts w:eastAsiaTheme="minorHAnsi"/>
          <w:sz w:val="28"/>
          <w:szCs w:val="28"/>
          <w:lang w:eastAsia="en-US"/>
        </w:rPr>
        <w:t>благоприятные экологические условия.</w:t>
      </w:r>
    </w:p>
    <w:p w:rsidR="004442B8" w:rsidRPr="004F3880" w:rsidRDefault="004442B8" w:rsidP="004442B8">
      <w:pPr>
        <w:jc w:val="both"/>
        <w:rPr>
          <w:sz w:val="28"/>
          <w:szCs w:val="28"/>
        </w:rPr>
      </w:pPr>
      <w:r w:rsidRPr="004F3880">
        <w:rPr>
          <w:sz w:val="28"/>
          <w:szCs w:val="28"/>
        </w:rPr>
        <w:tab/>
        <w:t xml:space="preserve">Комфортность проживания в многоквартирных домах определяется уровнем благоустройства  дворовых территорий с учётом организации во дворах </w:t>
      </w:r>
      <w:r w:rsidRPr="004F3880">
        <w:rPr>
          <w:sz w:val="28"/>
          <w:szCs w:val="28"/>
        </w:rPr>
        <w:lastRenderedPageBreak/>
        <w:t>дорожно-тропиночной сети, озеленения, обустройства детских спортивно-игровых площадок, организации площадок для выгула собак, устройства хозяйственных площадок для сушки белья, чистки одежды, ковров и предметов домашнего обихода, упорядочения парковки индивидуального транспорта,</w:t>
      </w:r>
      <w:r>
        <w:rPr>
          <w:sz w:val="28"/>
          <w:szCs w:val="28"/>
        </w:rPr>
        <w:t xml:space="preserve"> </w:t>
      </w:r>
      <w:r w:rsidRPr="004F3880">
        <w:rPr>
          <w:sz w:val="28"/>
          <w:szCs w:val="28"/>
        </w:rPr>
        <w:t xml:space="preserve"> обустройство мест сбора и временного хранения мусора. </w:t>
      </w:r>
    </w:p>
    <w:p w:rsidR="004442B8" w:rsidRPr="00ED4CDD" w:rsidRDefault="004442B8" w:rsidP="004442B8">
      <w:pPr>
        <w:jc w:val="both"/>
        <w:rPr>
          <w:sz w:val="28"/>
          <w:szCs w:val="28"/>
        </w:rPr>
      </w:pPr>
      <w:r w:rsidRPr="00ED4CDD">
        <w:rPr>
          <w:sz w:val="28"/>
          <w:szCs w:val="28"/>
        </w:rPr>
        <w:tab/>
        <w:t xml:space="preserve">В населённых пунктах Каменского городского округа проживает 29356 человек, в том числе в многоквартирных домах 18268 человек, что составляет порядка 62,23 % от общего числа жителей. Площадь муниципального образования составляет 214602 га. В Каменском городском округе 65 населённых пунктов, в том числе 8 населённых пунктов с численностью населения более 1000 человек с количеством проживающих жителей 16264 человек, что составляет 55,4 % от общего числа жителей. Земли  населённых пунктов составляют 13473 га, что составляет лишь 6,28 % от всех земель Каменского городского округа. </w:t>
      </w:r>
    </w:p>
    <w:p w:rsidR="004442B8" w:rsidRPr="00ED4CDD" w:rsidRDefault="004442B8" w:rsidP="004442B8">
      <w:pPr>
        <w:jc w:val="both"/>
        <w:rPr>
          <w:sz w:val="28"/>
          <w:szCs w:val="28"/>
        </w:rPr>
      </w:pPr>
      <w:r w:rsidRPr="00ED4CDD">
        <w:rPr>
          <w:sz w:val="28"/>
          <w:szCs w:val="28"/>
        </w:rPr>
        <w:tab/>
        <w:t xml:space="preserve">На территории городского округа насчитывается  178 дворов, в том числе имеющих некоторые элементы благоустройства 127 дворов, но основные элементы благоустройства были установлены с 80-ых по 90-ые годы. Процент износа конструкций благоустройства составляет 88%. На территории городского округа нет ни одного двора,  который </w:t>
      </w:r>
      <w:r>
        <w:rPr>
          <w:sz w:val="28"/>
          <w:szCs w:val="28"/>
        </w:rPr>
        <w:t xml:space="preserve">отвечает требованиям </w:t>
      </w:r>
      <w:r w:rsidRPr="00ED4CDD">
        <w:rPr>
          <w:sz w:val="28"/>
          <w:szCs w:val="28"/>
        </w:rPr>
        <w:t xml:space="preserve"> комплексно</w:t>
      </w:r>
      <w:r>
        <w:rPr>
          <w:sz w:val="28"/>
          <w:szCs w:val="28"/>
        </w:rPr>
        <w:t>го благоустройства</w:t>
      </w:r>
      <w:r w:rsidRPr="00ED4CDD">
        <w:rPr>
          <w:sz w:val="28"/>
          <w:szCs w:val="28"/>
        </w:rPr>
        <w:t xml:space="preserve">, то есть имел бы необходимые элементы благоустройства, отвечающие современным потребностям человека, и удовлетворял жителей любого возраста.  </w:t>
      </w:r>
    </w:p>
    <w:p w:rsidR="004442B8" w:rsidRPr="00ED4CDD" w:rsidRDefault="004442B8" w:rsidP="004442B8">
      <w:pPr>
        <w:jc w:val="both"/>
        <w:rPr>
          <w:sz w:val="28"/>
          <w:szCs w:val="28"/>
        </w:rPr>
      </w:pPr>
      <w:r w:rsidRPr="00ED4CDD">
        <w:rPr>
          <w:sz w:val="28"/>
          <w:szCs w:val="28"/>
        </w:rPr>
        <w:tab/>
        <w:t>В городском округе кроме территорий дворов есть и территории общего пользования, которые так же являются частью территории населённых пунктов. К таким территориям можно отнести: территории у сельских клубов, библиотек, территории у  зданий сельских администраций, территории у памятников и обелиско</w:t>
      </w:r>
      <w:r>
        <w:rPr>
          <w:sz w:val="28"/>
          <w:szCs w:val="28"/>
        </w:rPr>
        <w:t>в</w:t>
      </w:r>
      <w:r w:rsidRPr="00ED4CDD">
        <w:rPr>
          <w:sz w:val="28"/>
          <w:szCs w:val="28"/>
        </w:rPr>
        <w:t>, территории скверов и аллей, места для выгула домашних животных, а также территории сельских кладбищ. Количество таких территорий общего пользования у зданий клубов, сельских администрац</w:t>
      </w:r>
      <w:r>
        <w:rPr>
          <w:sz w:val="28"/>
          <w:szCs w:val="28"/>
        </w:rPr>
        <w:t xml:space="preserve">ий и скверов составляет </w:t>
      </w:r>
      <w:r w:rsidRPr="00ED4CDD">
        <w:rPr>
          <w:sz w:val="28"/>
          <w:szCs w:val="28"/>
        </w:rPr>
        <w:t xml:space="preserve">61 единиц. </w:t>
      </w:r>
      <w:r w:rsidR="00935895">
        <w:rPr>
          <w:sz w:val="28"/>
          <w:szCs w:val="28"/>
        </w:rPr>
        <w:t>К</w:t>
      </w:r>
      <w:r w:rsidRPr="00ED4CDD">
        <w:rPr>
          <w:sz w:val="28"/>
          <w:szCs w:val="28"/>
        </w:rPr>
        <w:t xml:space="preserve">оличество памятников 47 единиц, мест для выгула домашних животных составляет 69 площадок. Всего территорий общего пользования 177 единиц. Благоустроенных территорий общего пользования всего 47, что составляет </w:t>
      </w:r>
      <w:r w:rsidR="00935895">
        <w:rPr>
          <w:sz w:val="28"/>
          <w:szCs w:val="28"/>
        </w:rPr>
        <w:t xml:space="preserve">       </w:t>
      </w:r>
      <w:r w:rsidRPr="00ED4CDD">
        <w:rPr>
          <w:sz w:val="28"/>
          <w:szCs w:val="28"/>
        </w:rPr>
        <w:t xml:space="preserve">26,6 %. Уровень благоустройства таких территорий в основном не отвечает современным требованиям.  </w:t>
      </w: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rFonts w:cs="FrankRuehl"/>
          <w:sz w:val="28"/>
          <w:szCs w:val="28"/>
        </w:rPr>
      </w:pP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E0538">
        <w:rPr>
          <w:rFonts w:cs="FrankRuehl"/>
          <w:sz w:val="28"/>
          <w:szCs w:val="28"/>
        </w:rPr>
        <w:t>Раздел</w:t>
      </w:r>
      <w:r w:rsidRPr="008E0538">
        <w:rPr>
          <w:rFonts w:ascii="FrankRuehl" w:hAnsi="FrankRuehl" w:cs="FrankRuehl"/>
          <w:sz w:val="28"/>
          <w:szCs w:val="28"/>
        </w:rPr>
        <w:t xml:space="preserve"> </w:t>
      </w:r>
      <w:r w:rsidRPr="008E0538">
        <w:rPr>
          <w:rFonts w:cs="FrankRuehl"/>
          <w:sz w:val="28"/>
          <w:szCs w:val="28"/>
        </w:rPr>
        <w:t xml:space="preserve">2. </w:t>
      </w:r>
      <w:r>
        <w:rPr>
          <w:sz w:val="28"/>
          <w:szCs w:val="28"/>
        </w:rPr>
        <w:t>ЦЕЛИ И</w:t>
      </w:r>
      <w:r w:rsidRPr="008E0538">
        <w:rPr>
          <w:sz w:val="28"/>
          <w:szCs w:val="28"/>
        </w:rPr>
        <w:t xml:space="preserve"> ЗАДАЧИ</w:t>
      </w:r>
      <w:r>
        <w:rPr>
          <w:sz w:val="28"/>
          <w:szCs w:val="28"/>
        </w:rPr>
        <w:t xml:space="preserve"> </w:t>
      </w:r>
      <w:r w:rsidRPr="008E0538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, </w:t>
      </w:r>
      <w:r w:rsidRPr="008E0538">
        <w:rPr>
          <w:sz w:val="28"/>
          <w:szCs w:val="28"/>
        </w:rPr>
        <w:t xml:space="preserve"> ЦЕЛЕВЫЕ ПОКАЗАТЕЛИ РЕАЛИЗАЦИИ МУНИЦИПАЛЬНОЙ ПРОГРАММЫ</w:t>
      </w:r>
      <w:r>
        <w:rPr>
          <w:sz w:val="28"/>
          <w:szCs w:val="28"/>
        </w:rPr>
        <w:t xml:space="preserve"> </w:t>
      </w:r>
    </w:p>
    <w:p w:rsidR="004442B8" w:rsidRPr="008E053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42B8" w:rsidRPr="00F7696B" w:rsidRDefault="004442B8" w:rsidP="004442B8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ab/>
      </w:r>
      <w:r w:rsidRPr="000367A0">
        <w:rPr>
          <w:sz w:val="28"/>
          <w:szCs w:val="28"/>
        </w:rPr>
        <w:t>Основн</w:t>
      </w:r>
      <w:r>
        <w:rPr>
          <w:sz w:val="28"/>
          <w:szCs w:val="28"/>
        </w:rPr>
        <w:t>ая</w:t>
      </w:r>
      <w:r w:rsidRPr="000367A0">
        <w:rPr>
          <w:sz w:val="28"/>
          <w:szCs w:val="28"/>
        </w:rPr>
        <w:t xml:space="preserve"> цел</w:t>
      </w:r>
      <w:r>
        <w:rPr>
          <w:sz w:val="28"/>
          <w:szCs w:val="28"/>
        </w:rPr>
        <w:t xml:space="preserve">ь и задачи </w:t>
      </w:r>
      <w:r w:rsidRPr="000367A0">
        <w:rPr>
          <w:sz w:val="28"/>
          <w:szCs w:val="28"/>
        </w:rPr>
        <w:t>программы отражены в приложение № 1 и включают в себя:</w:t>
      </w:r>
    </w:p>
    <w:p w:rsidR="004442B8" w:rsidRPr="000367A0" w:rsidRDefault="004442B8" w:rsidP="004442B8">
      <w:pPr>
        <w:ind w:firstLine="708"/>
        <w:jc w:val="both"/>
        <w:rPr>
          <w:sz w:val="28"/>
          <w:szCs w:val="28"/>
          <w:highlight w:val="yellow"/>
        </w:rPr>
      </w:pPr>
      <w:r w:rsidRPr="000367A0">
        <w:rPr>
          <w:sz w:val="28"/>
          <w:szCs w:val="28"/>
        </w:rPr>
        <w:t>Повышение уровня благоустройства  территорий в Каменском городском округе.</w:t>
      </w:r>
    </w:p>
    <w:p w:rsidR="004442B8" w:rsidRPr="000367A0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поставленной</w:t>
      </w:r>
      <w:r w:rsidRPr="000367A0">
        <w:rPr>
          <w:sz w:val="28"/>
          <w:szCs w:val="28"/>
        </w:rPr>
        <w:t xml:space="preserve"> цел</w:t>
      </w:r>
      <w:r>
        <w:rPr>
          <w:sz w:val="28"/>
          <w:szCs w:val="28"/>
        </w:rPr>
        <w:t>и</w:t>
      </w:r>
      <w:r w:rsidRPr="000367A0">
        <w:rPr>
          <w:sz w:val="28"/>
          <w:szCs w:val="28"/>
        </w:rPr>
        <w:t xml:space="preserve"> необходимо  решение следующих задач: </w:t>
      </w:r>
    </w:p>
    <w:p w:rsidR="004442B8" w:rsidRPr="000367A0" w:rsidRDefault="004442B8" w:rsidP="004442B8">
      <w:pPr>
        <w:ind w:firstLine="708"/>
        <w:jc w:val="both"/>
        <w:rPr>
          <w:sz w:val="28"/>
          <w:szCs w:val="28"/>
        </w:rPr>
      </w:pPr>
      <w:r w:rsidRPr="000367A0">
        <w:rPr>
          <w:sz w:val="28"/>
          <w:szCs w:val="28"/>
        </w:rPr>
        <w:lastRenderedPageBreak/>
        <w:t>1)повышение уровня благоустройства дворовых территорий у многоквартирных домов в Каменском городском округе;</w:t>
      </w:r>
    </w:p>
    <w:p w:rsidR="004442B8" w:rsidRPr="000367A0" w:rsidRDefault="004442B8" w:rsidP="004442B8">
      <w:pPr>
        <w:ind w:firstLine="708"/>
        <w:jc w:val="both"/>
        <w:rPr>
          <w:sz w:val="28"/>
          <w:szCs w:val="28"/>
        </w:rPr>
      </w:pPr>
      <w:r w:rsidRPr="000367A0">
        <w:rPr>
          <w:sz w:val="28"/>
          <w:szCs w:val="28"/>
        </w:rPr>
        <w:t>2)повышение уровня благоустройства муниципальных территорий общего пользования (площади, скверы, аллеи и т.д.);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 w:rsidRPr="000367A0">
        <w:rPr>
          <w:sz w:val="28"/>
          <w:szCs w:val="28"/>
        </w:rPr>
        <w:t>3)повышение уровня вовлеченности заинтересованных граждан, организаций в реализацию мероприятий по благоустройству территории Каменского городского округа</w:t>
      </w:r>
      <w:r w:rsidR="00137F34">
        <w:rPr>
          <w:sz w:val="28"/>
          <w:szCs w:val="28"/>
        </w:rPr>
        <w:t>.</w:t>
      </w:r>
    </w:p>
    <w:p w:rsidR="00137F34" w:rsidRDefault="00137F34" w:rsidP="00137F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Комплексное благоустройство территории должно соответствовать требованиям, предусмотренным в Правилах благоустройства территории муниципального образования «Каменский городской округ», утверждённых Решением Думы Каменского городского округа  от 25.10.2018 года № 281. </w:t>
      </w:r>
    </w:p>
    <w:p w:rsidR="004442B8" w:rsidRPr="005E0945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Благоустройство территории производится с учётом мнения жителей по утверждённому проекту, который прошёл экспертизу и отвечает </w:t>
      </w:r>
      <w:r w:rsidRPr="005E0945">
        <w:rPr>
          <w:sz w:val="28"/>
          <w:szCs w:val="28"/>
        </w:rPr>
        <w:t xml:space="preserve">современным требованиям градостроительных норм. </w:t>
      </w:r>
    </w:p>
    <w:p w:rsidR="004442B8" w:rsidRPr="005E0945" w:rsidRDefault="004442B8" w:rsidP="004442B8">
      <w:pPr>
        <w:ind w:firstLine="708"/>
        <w:jc w:val="both"/>
        <w:rPr>
          <w:sz w:val="28"/>
          <w:szCs w:val="28"/>
        </w:rPr>
      </w:pPr>
      <w:r w:rsidRPr="005E0945">
        <w:rPr>
          <w:sz w:val="28"/>
          <w:szCs w:val="28"/>
        </w:rPr>
        <w:t>В целях объективной оценки поставленной цели, выполнения задач и мероприятий программы установлены целевые показатели, которые определяются расчётным методом.</w:t>
      </w:r>
    </w:p>
    <w:p w:rsidR="004442B8" w:rsidRDefault="004442B8" w:rsidP="004442B8">
      <w:pPr>
        <w:jc w:val="both"/>
        <w:rPr>
          <w:sz w:val="28"/>
          <w:szCs w:val="28"/>
        </w:rPr>
      </w:pPr>
      <w:r w:rsidRPr="005E0945">
        <w:rPr>
          <w:sz w:val="28"/>
          <w:szCs w:val="28"/>
        </w:rPr>
        <w:tab/>
        <w:t>Методика сбора исходной информации и</w:t>
      </w:r>
      <w:r>
        <w:rPr>
          <w:sz w:val="28"/>
          <w:szCs w:val="28"/>
        </w:rPr>
        <w:t xml:space="preserve"> расчёта целевых показателей </w:t>
      </w:r>
      <w:r w:rsidRPr="005E0945">
        <w:rPr>
          <w:sz w:val="28"/>
          <w:szCs w:val="28"/>
        </w:rPr>
        <w:t xml:space="preserve">программы представлены </w:t>
      </w:r>
      <w:r>
        <w:rPr>
          <w:sz w:val="28"/>
          <w:szCs w:val="28"/>
        </w:rPr>
        <w:t>в приложении № 3.</w:t>
      </w: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E0538">
        <w:rPr>
          <w:sz w:val="28"/>
          <w:szCs w:val="28"/>
        </w:rPr>
        <w:t>Раздел 3</w:t>
      </w:r>
      <w:r>
        <w:rPr>
          <w:sz w:val="28"/>
          <w:szCs w:val="28"/>
        </w:rPr>
        <w:t>.</w:t>
      </w:r>
      <w:r w:rsidRPr="008E0538">
        <w:rPr>
          <w:sz w:val="28"/>
          <w:szCs w:val="28"/>
        </w:rPr>
        <w:t xml:space="preserve"> ПЛАН МЕРОПРИЯТИЙ</w:t>
      </w: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ВЫПОЛНЕНИЮ МУНИЦИПАЛЬНОЙ </w:t>
      </w:r>
      <w:r w:rsidRPr="008E0538">
        <w:rPr>
          <w:sz w:val="28"/>
          <w:szCs w:val="28"/>
        </w:rPr>
        <w:t>ПРОГРАММЫ</w:t>
      </w: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42B8" w:rsidRDefault="004442B8" w:rsidP="004442B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достижения цели программы и выполнения поставленных задач разработан план мероприятий по выполнению программы, который приведён в приложении № 2.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Мероприятия программы включают в себя выполнение комплексных проектов благоустройства территорий дворов у многоквартирных домов и территорий общего пользования.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Предложения граждан по включению дворовых территорий в муниципальную программу, подготовленные в рамках минимального перечня работ, могут включать все или несколько видов работ, предусмотренных минимальным перечнем работ.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предоставлении предложений граждан по включению дворовых территорий в муниципальную программу, подготовленные в рамках дополнительного перечня работ, предоставление предложений в рамках минимального перечня не является обязательным.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комплексных проектах благоустройства дворовой территории входят следующие виды работ: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детских игровых площадок;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спортивных площадок;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пешеходных дорожек;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установка малых архитектурных форм (питьевые фонтанчики, скамейки, столики, скульптуры, декоративные вазы и т.д.)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lastRenderedPageBreak/>
        <w:t>- обустройство площадки для выгула собак;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озеленение территории (устройство газонов, цветников, посадка деревьев и кустарников, санитарная обрезка деревьев и кустарников);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-устройство хозяйственных площадок (для сушки белья, чистки одежды и ковров и т.д.);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мест сбора и временного хранения  мусора;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парковочных карманов для индивидуального транспорта.</w:t>
      </w:r>
    </w:p>
    <w:p w:rsidR="00841D7D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41D7D" w:rsidRDefault="00841D7D" w:rsidP="004442B8">
      <w:pPr>
        <w:jc w:val="both"/>
        <w:rPr>
          <w:sz w:val="28"/>
          <w:szCs w:val="28"/>
        </w:rPr>
      </w:pPr>
    </w:p>
    <w:p w:rsidR="004442B8" w:rsidRDefault="004442B8" w:rsidP="00841D7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возможных проектов благоустройства муниципальных территорий общего пользования могут быть предложены для обсуждения и благоустройства, следующие виды проектов и территорий: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парков/скверов/аллей;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освещение улицы/парка/сквера/аллей;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мест для купания (пляжи);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реконструкция/строительство многофункционального общественного объекта (стадион или детская спортивно-игровая площадка);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территории возле общественного здания (дом культуры или библиотека);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устройство или реконструкция детской площадки;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кладбища;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территории вокруг памятника;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установка памятников;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реконструкция пешеходных зон (тротуаров) с обустройством зон отдыха (лавочки, урны для сбора мусора, малые архитектурные формы и т.д.) на конкретной улице;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реконструкция мостов/переездов внутри населённого пункта;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обустройство родников;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очистка водоёмов;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7A6740">
        <w:rPr>
          <w:sz w:val="28"/>
          <w:szCs w:val="28"/>
        </w:rPr>
        <w:t xml:space="preserve"> </w:t>
      </w:r>
      <w:r>
        <w:rPr>
          <w:sz w:val="28"/>
          <w:szCs w:val="28"/>
        </w:rPr>
        <w:t>благоустройство пустырей;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площадей в населённом пункте;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или организация муниципальных рынков;</w:t>
      </w:r>
    </w:p>
    <w:p w:rsidR="007A6740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иные объекты.</w:t>
      </w:r>
    </w:p>
    <w:p w:rsidR="007A6740" w:rsidRDefault="007A6740" w:rsidP="007A67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Адресный перечень общественных территорий, нуждающихся в благоустройстве и подлежащих благоустройству в период 2018-2024 годов, исходя их поступления предложений заинтересованных лиц и физического состояния общественной территории,  </w:t>
      </w:r>
      <w:r w:rsidRPr="005E0945">
        <w:rPr>
          <w:sz w:val="28"/>
          <w:szCs w:val="28"/>
        </w:rPr>
        <w:t xml:space="preserve">представлен </w:t>
      </w:r>
      <w:r>
        <w:rPr>
          <w:sz w:val="28"/>
          <w:szCs w:val="28"/>
        </w:rPr>
        <w:t>в приложении № 4.</w:t>
      </w:r>
    </w:p>
    <w:p w:rsidR="00297A40" w:rsidRDefault="00297A40" w:rsidP="00297A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97A40">
        <w:rPr>
          <w:rFonts w:ascii="Times New Roman" w:hAnsi="Times New Roman" w:cs="Times New Roman"/>
          <w:sz w:val="28"/>
          <w:szCs w:val="28"/>
        </w:rPr>
        <w:t>Порядок участия заинтересованных лиц в реализации мероприятий, направленных на формирование современной городской среды в муниципальном образовании Каменский городской округ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97A40">
        <w:rPr>
          <w:rFonts w:ascii="Times New Roman" w:hAnsi="Times New Roman" w:cs="Times New Roman"/>
          <w:sz w:val="28"/>
          <w:szCs w:val="28"/>
        </w:rPr>
        <w:t>представлен в приложении № 5.</w:t>
      </w:r>
    </w:p>
    <w:p w:rsidR="00297A40" w:rsidRDefault="00297A40" w:rsidP="00297A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7A40">
        <w:rPr>
          <w:sz w:val="28"/>
          <w:szCs w:val="28"/>
        </w:rPr>
        <w:t xml:space="preserve">Порядок предоставления, рассмотрения и оценки предложений  заинтересованных лиц о включении общественной территории в муниципальную программу «Формирование </w:t>
      </w:r>
      <w:r w:rsidR="003F03C7">
        <w:rPr>
          <w:sz w:val="28"/>
          <w:szCs w:val="28"/>
        </w:rPr>
        <w:t>современной</w:t>
      </w:r>
      <w:r w:rsidRPr="00297A40">
        <w:rPr>
          <w:sz w:val="28"/>
          <w:szCs w:val="28"/>
        </w:rPr>
        <w:t xml:space="preserve"> городской среды на территории Каменского городского округа на 2018-2024 годы»</w:t>
      </w:r>
      <w:r>
        <w:rPr>
          <w:sz w:val="28"/>
          <w:szCs w:val="28"/>
        </w:rPr>
        <w:t xml:space="preserve">, </w:t>
      </w:r>
      <w:r w:rsidRPr="00297A40">
        <w:rPr>
          <w:sz w:val="28"/>
          <w:szCs w:val="28"/>
        </w:rPr>
        <w:t xml:space="preserve">представлен в приложении </w:t>
      </w:r>
      <w:r>
        <w:rPr>
          <w:sz w:val="28"/>
          <w:szCs w:val="28"/>
        </w:rPr>
        <w:t xml:space="preserve">   </w:t>
      </w:r>
      <w:r w:rsidRPr="00297A40">
        <w:rPr>
          <w:sz w:val="28"/>
          <w:szCs w:val="28"/>
        </w:rPr>
        <w:lastRenderedPageBreak/>
        <w:t xml:space="preserve">№ </w:t>
      </w:r>
      <w:r>
        <w:rPr>
          <w:sz w:val="28"/>
          <w:szCs w:val="28"/>
        </w:rPr>
        <w:t>6</w:t>
      </w:r>
      <w:r w:rsidRPr="00297A40">
        <w:rPr>
          <w:sz w:val="28"/>
          <w:szCs w:val="28"/>
        </w:rPr>
        <w:t>.</w:t>
      </w:r>
    </w:p>
    <w:p w:rsidR="00B60639" w:rsidRDefault="00B60639" w:rsidP="00B60639">
      <w:pPr>
        <w:ind w:firstLine="709"/>
        <w:jc w:val="both"/>
        <w:rPr>
          <w:sz w:val="28"/>
          <w:szCs w:val="28"/>
        </w:rPr>
      </w:pPr>
      <w:r w:rsidRPr="00B60639">
        <w:rPr>
          <w:sz w:val="28"/>
          <w:szCs w:val="28"/>
        </w:rPr>
        <w:t>Нормативная стоимость (единичные расценки) элементов благоустройства по проектам благоустройства территорий</w:t>
      </w:r>
      <w:r>
        <w:rPr>
          <w:sz w:val="28"/>
          <w:szCs w:val="28"/>
        </w:rPr>
        <w:t xml:space="preserve">, </w:t>
      </w:r>
      <w:r w:rsidRPr="00297A40">
        <w:rPr>
          <w:sz w:val="28"/>
          <w:szCs w:val="28"/>
        </w:rPr>
        <w:t>представлен</w:t>
      </w:r>
      <w:r>
        <w:rPr>
          <w:sz w:val="28"/>
          <w:szCs w:val="28"/>
        </w:rPr>
        <w:t>ы</w:t>
      </w:r>
      <w:r w:rsidRPr="00297A40">
        <w:rPr>
          <w:sz w:val="28"/>
          <w:szCs w:val="28"/>
        </w:rPr>
        <w:t xml:space="preserve"> в приложении № </w:t>
      </w:r>
      <w:r>
        <w:rPr>
          <w:sz w:val="28"/>
          <w:szCs w:val="28"/>
        </w:rPr>
        <w:t>7</w:t>
      </w:r>
      <w:r w:rsidRPr="00297A40">
        <w:rPr>
          <w:sz w:val="28"/>
          <w:szCs w:val="28"/>
        </w:rPr>
        <w:t>.</w:t>
      </w:r>
      <w:r w:rsidRPr="00B60639">
        <w:rPr>
          <w:sz w:val="28"/>
          <w:szCs w:val="28"/>
        </w:rPr>
        <w:t xml:space="preserve"> </w:t>
      </w:r>
    </w:p>
    <w:p w:rsidR="00962F04" w:rsidRDefault="00962F04" w:rsidP="00962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Адресный перечень </w:t>
      </w:r>
      <w:r w:rsidRPr="00962F04">
        <w:rPr>
          <w:sz w:val="28"/>
          <w:szCs w:val="28"/>
        </w:rPr>
        <w:t>дворовых территорий, нуждающихся в благоустройстве (с учетом их физического состояния) и подлежащих благоустройству в период 2018-2024 годов</w:t>
      </w:r>
      <w:r>
        <w:rPr>
          <w:sz w:val="28"/>
          <w:szCs w:val="28"/>
        </w:rPr>
        <w:t xml:space="preserve"> представлен в приложении № 8</w:t>
      </w:r>
      <w:r w:rsidRPr="00962F04">
        <w:rPr>
          <w:sz w:val="28"/>
          <w:szCs w:val="28"/>
        </w:rPr>
        <w:t>.</w:t>
      </w:r>
    </w:p>
    <w:p w:rsidR="00962F04" w:rsidRDefault="00962F04" w:rsidP="00962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  <w:r w:rsidRPr="00962F04">
        <w:rPr>
          <w:sz w:val="28"/>
          <w:szCs w:val="28"/>
        </w:rPr>
        <w:t xml:space="preserve">предоставления, рассмотрения и оценки предложений  заинтересованных лиц о включении дворовой территории в муниципальную программу «Формирование </w:t>
      </w:r>
      <w:r w:rsidR="003F03C7">
        <w:rPr>
          <w:sz w:val="28"/>
          <w:szCs w:val="28"/>
        </w:rPr>
        <w:t>современной</w:t>
      </w:r>
      <w:r w:rsidRPr="00962F04">
        <w:rPr>
          <w:sz w:val="28"/>
          <w:szCs w:val="28"/>
        </w:rPr>
        <w:t xml:space="preserve"> городской среды на территории Каменского городского округа на 2018-2024 годы»</w:t>
      </w:r>
      <w:r>
        <w:rPr>
          <w:sz w:val="28"/>
          <w:szCs w:val="28"/>
        </w:rPr>
        <w:t xml:space="preserve"> представлен в приложении № 9.</w:t>
      </w:r>
    </w:p>
    <w:p w:rsidR="00962F04" w:rsidRPr="00B60639" w:rsidRDefault="00962F04" w:rsidP="00962F04">
      <w:pPr>
        <w:ind w:firstLine="709"/>
        <w:jc w:val="both"/>
        <w:rPr>
          <w:sz w:val="28"/>
          <w:szCs w:val="28"/>
        </w:rPr>
      </w:pPr>
      <w:r w:rsidRPr="00962F04">
        <w:rPr>
          <w:sz w:val="28"/>
          <w:szCs w:val="28"/>
        </w:rPr>
        <w:t>Адресный перечень объектов недвижимого имущества</w:t>
      </w:r>
      <w:r>
        <w:rPr>
          <w:sz w:val="28"/>
          <w:szCs w:val="28"/>
        </w:rPr>
        <w:t xml:space="preserve"> </w:t>
      </w:r>
      <w:r w:rsidRPr="00962F04">
        <w:rPr>
          <w:sz w:val="28"/>
          <w:szCs w:val="28"/>
        </w:rPr>
        <w:t>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 не позднее 2020 года за счет средств указанных лиц</w:t>
      </w:r>
      <w:r>
        <w:rPr>
          <w:sz w:val="28"/>
          <w:szCs w:val="28"/>
        </w:rPr>
        <w:t xml:space="preserve"> представлен в приложении № 10.</w:t>
      </w:r>
    </w:p>
    <w:p w:rsidR="00B60639" w:rsidRPr="00297A40" w:rsidRDefault="00B60639" w:rsidP="00297A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42B8" w:rsidRDefault="004442B8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4. МЕХАНИЗМ РЕАЛИЗАЦИИ И ИСТОЧНИКИ</w:t>
      </w:r>
    </w:p>
    <w:p w:rsidR="004442B8" w:rsidRDefault="004442B8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ФИНАНСИРОВАНИЯ ПРОГРАММЫ</w:t>
      </w: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программы включает в себя несколько этапов: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1.Проведение общественных обсуждений  по благоустройству территорий населённых пунктов дворовых территорий и территорий общего пользования в соответствии с утверждённым Порядком и сроков предоставления, рассмотрения оценки предложений заинтересованных лиц о включении дворовой территории  в муниципальную программу (далее – Порядок). Результаты общественных обсуждений оформляются письменно в виде протоколов собраний.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Приём предложений, заявок, проектов на благоустройство территории в населённых пункт</w:t>
      </w:r>
      <w:r w:rsidR="00935895">
        <w:rPr>
          <w:sz w:val="28"/>
          <w:szCs w:val="28"/>
        </w:rPr>
        <w:t>ах</w:t>
      </w:r>
      <w:r>
        <w:rPr>
          <w:sz w:val="28"/>
          <w:szCs w:val="28"/>
        </w:rPr>
        <w:t xml:space="preserve"> в соответствии с утверждённым Порядком. 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Проведение отбора предложений, заявок, проектов для включения в муниципальную программу «Формирование </w:t>
      </w:r>
      <w:r w:rsidR="003F03C7">
        <w:rPr>
          <w:sz w:val="28"/>
          <w:szCs w:val="28"/>
        </w:rPr>
        <w:t>современная</w:t>
      </w:r>
      <w:r>
        <w:rPr>
          <w:sz w:val="28"/>
          <w:szCs w:val="28"/>
        </w:rPr>
        <w:t xml:space="preserve"> городская среда на территории Каменского городского округа на 2018-202</w:t>
      </w:r>
      <w:r w:rsidR="00935895">
        <w:rPr>
          <w:sz w:val="28"/>
          <w:szCs w:val="28"/>
        </w:rPr>
        <w:t>4</w:t>
      </w:r>
      <w:r>
        <w:rPr>
          <w:sz w:val="28"/>
          <w:szCs w:val="28"/>
        </w:rPr>
        <w:t xml:space="preserve"> годы».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4.Направление заявки на участие в региональной программе «Формирование </w:t>
      </w:r>
      <w:r w:rsidR="003F03C7">
        <w:rPr>
          <w:sz w:val="28"/>
          <w:szCs w:val="28"/>
        </w:rPr>
        <w:t>современной</w:t>
      </w:r>
      <w:r>
        <w:rPr>
          <w:sz w:val="28"/>
          <w:szCs w:val="28"/>
        </w:rPr>
        <w:t xml:space="preserve"> городской среды». Заявка подаётся в Министерство энергетики и ЖКХ Свердловской области для включения муниципальных проектов по благоустройству территорий населённых пунктов. 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71229">
        <w:rPr>
          <w:sz w:val="28"/>
          <w:szCs w:val="28"/>
        </w:rPr>
        <w:t>В срок до 30 ноября специалистами Администрации и кураторами муниципальной программы производится распределение бюджетных средств на следующий финанс</w:t>
      </w:r>
      <w:r>
        <w:rPr>
          <w:sz w:val="28"/>
          <w:szCs w:val="28"/>
        </w:rPr>
        <w:t xml:space="preserve">овый год между мероприятиями </w:t>
      </w:r>
      <w:r w:rsidRPr="00C71229">
        <w:rPr>
          <w:sz w:val="28"/>
          <w:szCs w:val="28"/>
        </w:rPr>
        <w:t>программы.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программы осуществляется за счёт средств нескольких источников финансирования, в том числе</w:t>
      </w:r>
    </w:p>
    <w:p w:rsidR="00297A77" w:rsidRDefault="00297A77" w:rsidP="00297A77">
      <w:pPr>
        <w:ind w:firstLine="708"/>
        <w:jc w:val="both"/>
        <w:rPr>
          <w:sz w:val="28"/>
          <w:szCs w:val="28"/>
        </w:rPr>
      </w:pPr>
      <w:r w:rsidRPr="006564E9">
        <w:rPr>
          <w:sz w:val="28"/>
          <w:szCs w:val="28"/>
        </w:rPr>
        <w:t xml:space="preserve">- местный бюджет в сумме </w:t>
      </w:r>
      <w:r w:rsidR="003F03C7">
        <w:rPr>
          <w:sz w:val="28"/>
          <w:szCs w:val="28"/>
        </w:rPr>
        <w:t>–  4 865,40</w:t>
      </w:r>
      <w:r w:rsidRPr="006564E9">
        <w:rPr>
          <w:sz w:val="28"/>
          <w:szCs w:val="28"/>
        </w:rPr>
        <w:t xml:space="preserve"> тыс.рублей</w:t>
      </w:r>
      <w:r>
        <w:rPr>
          <w:sz w:val="28"/>
          <w:szCs w:val="28"/>
        </w:rPr>
        <w:t>;</w:t>
      </w:r>
      <w:r w:rsidRPr="006564E9">
        <w:rPr>
          <w:sz w:val="28"/>
          <w:szCs w:val="28"/>
        </w:rPr>
        <w:t xml:space="preserve"> </w:t>
      </w:r>
    </w:p>
    <w:p w:rsidR="00297A77" w:rsidRDefault="00297A77" w:rsidP="00297A77">
      <w:pPr>
        <w:ind w:firstLine="709"/>
        <w:jc w:val="both"/>
        <w:rPr>
          <w:sz w:val="28"/>
          <w:szCs w:val="28"/>
        </w:rPr>
      </w:pPr>
      <w:r w:rsidRPr="006564E9">
        <w:rPr>
          <w:sz w:val="28"/>
          <w:szCs w:val="28"/>
        </w:rPr>
        <w:t>- областной бюджет в сумме</w:t>
      </w:r>
      <w:r>
        <w:rPr>
          <w:sz w:val="28"/>
          <w:szCs w:val="28"/>
        </w:rPr>
        <w:t xml:space="preserve"> – </w:t>
      </w:r>
      <w:r w:rsidR="003F03C7">
        <w:rPr>
          <w:sz w:val="28"/>
          <w:szCs w:val="28"/>
        </w:rPr>
        <w:t>20 049,1</w:t>
      </w:r>
      <w:r w:rsidRPr="006564E9">
        <w:rPr>
          <w:sz w:val="28"/>
          <w:szCs w:val="28"/>
        </w:rPr>
        <w:t>0</w:t>
      </w:r>
      <w:r w:rsidRPr="006564E9">
        <w:t xml:space="preserve"> </w:t>
      </w:r>
      <w:r>
        <w:rPr>
          <w:sz w:val="28"/>
          <w:szCs w:val="28"/>
        </w:rPr>
        <w:t>тыс.рублей;</w:t>
      </w:r>
    </w:p>
    <w:p w:rsidR="00297A77" w:rsidRPr="00F42C65" w:rsidRDefault="00297A77" w:rsidP="00297A77">
      <w:pPr>
        <w:ind w:firstLine="709"/>
        <w:jc w:val="both"/>
        <w:rPr>
          <w:sz w:val="28"/>
          <w:szCs w:val="28"/>
        </w:rPr>
      </w:pPr>
      <w:r w:rsidRPr="00F42C65">
        <w:rPr>
          <w:sz w:val="28"/>
          <w:szCs w:val="28"/>
        </w:rPr>
        <w:lastRenderedPageBreak/>
        <w:t xml:space="preserve">- внебюджетные средства * - </w:t>
      </w:r>
      <w:r w:rsidR="003F03C7">
        <w:rPr>
          <w:sz w:val="28"/>
          <w:szCs w:val="28"/>
        </w:rPr>
        <w:t>11 340,00</w:t>
      </w:r>
      <w:r w:rsidRPr="00F42C65">
        <w:rPr>
          <w:sz w:val="28"/>
          <w:szCs w:val="28"/>
        </w:rPr>
        <w:t xml:space="preserve"> тыс.рублей (* - субсидия, полученная из областного бюджета на выполнение мероприятий по комплексному благоустройству общественных и дворовых территорий Каменского городского округа на соответствующий финансовый год, при условии прохождения отбора муниципальных образований в соответствии с Постановлением Правительства Свердловской области от 31.10.2017 года № 805-ПП);</w:t>
      </w:r>
    </w:p>
    <w:p w:rsidR="00297A77" w:rsidRDefault="00297A77" w:rsidP="00297A77">
      <w:pPr>
        <w:ind w:firstLine="708"/>
        <w:jc w:val="both"/>
        <w:rPr>
          <w:sz w:val="28"/>
          <w:szCs w:val="28"/>
        </w:rPr>
      </w:pPr>
      <w:r w:rsidRPr="00F42C65">
        <w:rPr>
          <w:sz w:val="28"/>
          <w:szCs w:val="28"/>
        </w:rPr>
        <w:t xml:space="preserve">- средства заинтересованных лиц ** - </w:t>
      </w:r>
      <w:r w:rsidR="00935895">
        <w:rPr>
          <w:sz w:val="28"/>
          <w:szCs w:val="28"/>
        </w:rPr>
        <w:t>0</w:t>
      </w:r>
      <w:r w:rsidRPr="00F42C65">
        <w:rPr>
          <w:sz w:val="28"/>
          <w:szCs w:val="28"/>
        </w:rPr>
        <w:t>,0 тыс.рублей (** - средства собственников многоквартирных домов, спонсоров, организаций,  при условии прохождения отбора муниципальных образований в соответствии с Постановлением Правительства Свердловской области от 31.10.2017 года № 805-ПП)</w:t>
      </w:r>
      <w:r>
        <w:rPr>
          <w:sz w:val="28"/>
          <w:szCs w:val="28"/>
        </w:rPr>
        <w:t>;</w:t>
      </w:r>
    </w:p>
    <w:p w:rsidR="00297A77" w:rsidRPr="00F42C65" w:rsidRDefault="00297A77" w:rsidP="00297A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средства местного бюджета *** - </w:t>
      </w:r>
      <w:r w:rsidR="00935895">
        <w:rPr>
          <w:sz w:val="28"/>
          <w:szCs w:val="28"/>
        </w:rPr>
        <w:t>0</w:t>
      </w:r>
      <w:r>
        <w:rPr>
          <w:sz w:val="28"/>
          <w:szCs w:val="28"/>
        </w:rPr>
        <w:t>,0 тыс.</w:t>
      </w:r>
      <w:r w:rsidRPr="00F42C65">
        <w:rPr>
          <w:sz w:val="28"/>
          <w:szCs w:val="28"/>
        </w:rPr>
        <w:t>рублей (*** - дополнительное финансирование из местного бюджета, предусматриваемое при уточнении бюджета,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</w:r>
    </w:p>
    <w:p w:rsidR="00297A77" w:rsidRDefault="00297A77" w:rsidP="00297A77">
      <w:pPr>
        <w:ind w:firstLine="708"/>
        <w:jc w:val="both"/>
        <w:rPr>
          <w:sz w:val="28"/>
          <w:szCs w:val="28"/>
        </w:rPr>
      </w:pPr>
      <w:r w:rsidRPr="006564E9">
        <w:rPr>
          <w:sz w:val="28"/>
          <w:szCs w:val="28"/>
        </w:rPr>
        <w:t xml:space="preserve">Общая сумма финансирования составляет </w:t>
      </w:r>
      <w:r>
        <w:rPr>
          <w:sz w:val="28"/>
          <w:szCs w:val="28"/>
        </w:rPr>
        <w:t>–</w:t>
      </w:r>
      <w:r w:rsidRPr="006564E9">
        <w:rPr>
          <w:sz w:val="28"/>
          <w:szCs w:val="28"/>
        </w:rPr>
        <w:t xml:space="preserve"> </w:t>
      </w:r>
      <w:r w:rsidR="003F03C7">
        <w:rPr>
          <w:sz w:val="28"/>
          <w:szCs w:val="28"/>
        </w:rPr>
        <w:t>36 254,50</w:t>
      </w:r>
      <w:r w:rsidRPr="006564E9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.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реализации проектов муниципальной программы принимают участие собственники жилых помещений и организации всех форм собственности.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финансового (денежного) вклада вклад может быть внесён в не денежной форме. В частности это может быть: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территории, посадка деревьев, охрана объекта);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строительных материалов, техники и т.д.;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благоприятных условий для работы подрядной организации, выполняющей работы и для её работников (горячий чай, печенье и т.д.).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Форма и минимальная доля финансового и (или) трудового участия заинтересованных лиц, организаций в выполнении работ по благоустройству дворовых территорий обсуждается при участии граждан по каждому проекту отдельно и оформляется в виде протокола собрания.</w:t>
      </w:r>
    </w:p>
    <w:p w:rsidR="004442B8" w:rsidRDefault="004442B8" w:rsidP="004442B8">
      <w:pPr>
        <w:jc w:val="both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5. ПРОГНОЗ ОЖИДАЕМЫХ РЕЗУЛЬТАТОВ ПРОГРАММЫ</w:t>
      </w:r>
    </w:p>
    <w:p w:rsidR="004442B8" w:rsidRDefault="004442B8" w:rsidP="004442B8">
      <w:pPr>
        <w:jc w:val="both"/>
        <w:rPr>
          <w:sz w:val="28"/>
          <w:szCs w:val="28"/>
        </w:rPr>
      </w:pP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Реализация муниципальной программы «Формирование </w:t>
      </w:r>
      <w:r w:rsidR="003F03C7">
        <w:rPr>
          <w:sz w:val="28"/>
          <w:szCs w:val="28"/>
        </w:rPr>
        <w:t>современной</w:t>
      </w:r>
      <w:r>
        <w:rPr>
          <w:sz w:val="28"/>
          <w:szCs w:val="28"/>
        </w:rPr>
        <w:t xml:space="preserve"> городской среды на территории Каменского городского округа на 2018-202</w:t>
      </w:r>
      <w:r w:rsidR="002B7D23">
        <w:rPr>
          <w:sz w:val="28"/>
          <w:szCs w:val="28"/>
        </w:rPr>
        <w:t>4</w:t>
      </w:r>
      <w:r>
        <w:rPr>
          <w:sz w:val="28"/>
          <w:szCs w:val="28"/>
        </w:rPr>
        <w:t xml:space="preserve"> годы» позволит: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реализовать не менее 8 комплексных проектов по благоустройству территорий населённых пунктов, что приведёт к повышению уровня комфортности проживания  порядка 7 545 человек;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увеличить количество благоустроенных дворов на 2,3 % от общего числа дворов;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увеличить долю благоустроенных территорий общего пользования на  2,2%.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муниципальной программы возникают следующие риски: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бюджетные риски, связанные с дефицитом регионального и местного бюджетов и возможностью невыполнения своих обязательств по софинансированию мероприятий муниципальной программы;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социальные риски, связанные с низкой социальной активностью населения, отсутствием массовой культуры соучастия в благоустройстве дворовых территорий и т.д.;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управленческие (внутренние) риски, связанные с неэффективным управлением реализацией муниципальной программы, низким качеством межведомственного взаимодействия, недостаточным контролем над реализацией муниципальной программы и т.д.;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иные риски, которые могут препятствовать выполнению муниципальной программы.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снижения уровня рисков, которые могут препятствовать реализации мероприятий муниципальной программы, предлагается следующий комплекс мероприятий: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применение в проектных решениях по благоустройству местных строительных материалов в целях снижения стоимости проекта;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максимальное вовлечение к участию в реализации проектов по благоустройству заинтересованных лиц;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активное размещение в средствах массовой информации реализуемых проектов с целью максимального вовлечения заинтересованных лиц;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привлечение к контролю реализации проектов муниципальной программы общественных организаций (депутатов Думы Каменского городского округа, Совет ветеранов, Совет женщин, Общественную палату, старост населённых пунктов, старших многоквартирных домов, управляющих компаний);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ежемесячно проводить мониторинг реализации муниципальной программы с целью своевременного выявления всех препятствий и своевременного принятия управленческого решения.  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42B8" w:rsidRDefault="004442B8" w:rsidP="004442B8">
      <w:pPr>
        <w:jc w:val="both"/>
        <w:rPr>
          <w:sz w:val="28"/>
          <w:szCs w:val="28"/>
        </w:rPr>
      </w:pPr>
    </w:p>
    <w:p w:rsidR="004442B8" w:rsidRDefault="004442B8" w:rsidP="004442B8">
      <w:pPr>
        <w:jc w:val="both"/>
        <w:rPr>
          <w:sz w:val="28"/>
          <w:szCs w:val="28"/>
        </w:rPr>
      </w:pPr>
    </w:p>
    <w:p w:rsidR="004442B8" w:rsidRDefault="004442B8" w:rsidP="004442B8">
      <w:pPr>
        <w:jc w:val="both"/>
        <w:rPr>
          <w:sz w:val="28"/>
          <w:szCs w:val="28"/>
        </w:rPr>
      </w:pPr>
    </w:p>
    <w:sectPr w:rsidR="004442B8" w:rsidSect="007A43F6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D71" w:rsidRDefault="00E15D71" w:rsidP="007A43F6">
      <w:r>
        <w:separator/>
      </w:r>
    </w:p>
  </w:endnote>
  <w:endnote w:type="continuationSeparator" w:id="0">
    <w:p w:rsidR="00E15D71" w:rsidRDefault="00E15D71" w:rsidP="007A4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136E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D71" w:rsidRDefault="00E15D71" w:rsidP="007A43F6">
      <w:r>
        <w:separator/>
      </w:r>
    </w:p>
  </w:footnote>
  <w:footnote w:type="continuationSeparator" w:id="0">
    <w:p w:rsidR="00E15D71" w:rsidRDefault="00E15D71" w:rsidP="007A4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6219444"/>
      <w:docPartObj>
        <w:docPartGallery w:val="Page Numbers (Top of Page)"/>
        <w:docPartUnique/>
      </w:docPartObj>
    </w:sdtPr>
    <w:sdtEndPr/>
    <w:sdtContent>
      <w:p w:rsidR="007A43F6" w:rsidRDefault="007A43F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FCD">
          <w:rPr>
            <w:noProof/>
          </w:rPr>
          <w:t>2</w:t>
        </w:r>
        <w:r>
          <w:fldChar w:fldCharType="end"/>
        </w:r>
      </w:p>
    </w:sdtContent>
  </w:sdt>
  <w:p w:rsidR="007A43F6" w:rsidRDefault="007A43F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D6C"/>
    <w:rsid w:val="000354A5"/>
    <w:rsid w:val="00045330"/>
    <w:rsid w:val="00071671"/>
    <w:rsid w:val="0009622B"/>
    <w:rsid w:val="000A2A18"/>
    <w:rsid w:val="000B5ECF"/>
    <w:rsid w:val="000C319C"/>
    <w:rsid w:val="000C6F4B"/>
    <w:rsid w:val="000D3673"/>
    <w:rsid w:val="000F52A9"/>
    <w:rsid w:val="001236E3"/>
    <w:rsid w:val="001320D1"/>
    <w:rsid w:val="00137F34"/>
    <w:rsid w:val="001513ED"/>
    <w:rsid w:val="00156815"/>
    <w:rsid w:val="001635DF"/>
    <w:rsid w:val="00171E5F"/>
    <w:rsid w:val="001779D1"/>
    <w:rsid w:val="001C2B72"/>
    <w:rsid w:val="001D1C29"/>
    <w:rsid w:val="001E3BD6"/>
    <w:rsid w:val="002238D2"/>
    <w:rsid w:val="00266036"/>
    <w:rsid w:val="00267AAD"/>
    <w:rsid w:val="00283CC9"/>
    <w:rsid w:val="00297A40"/>
    <w:rsid w:val="00297A77"/>
    <w:rsid w:val="002A4224"/>
    <w:rsid w:val="002B7D23"/>
    <w:rsid w:val="002C5998"/>
    <w:rsid w:val="002C6F3C"/>
    <w:rsid w:val="002C70B4"/>
    <w:rsid w:val="002D0FE3"/>
    <w:rsid w:val="002E1D63"/>
    <w:rsid w:val="00300EB8"/>
    <w:rsid w:val="00302F88"/>
    <w:rsid w:val="0030494B"/>
    <w:rsid w:val="00316461"/>
    <w:rsid w:val="00324632"/>
    <w:rsid w:val="003349A2"/>
    <w:rsid w:val="00336750"/>
    <w:rsid w:val="00346863"/>
    <w:rsid w:val="003562E1"/>
    <w:rsid w:val="00370E00"/>
    <w:rsid w:val="00387C4C"/>
    <w:rsid w:val="003B15C4"/>
    <w:rsid w:val="003B4F81"/>
    <w:rsid w:val="003C0DA9"/>
    <w:rsid w:val="003C28C9"/>
    <w:rsid w:val="003E2B0D"/>
    <w:rsid w:val="003E2EAD"/>
    <w:rsid w:val="003F03C7"/>
    <w:rsid w:val="003F151C"/>
    <w:rsid w:val="00403CD0"/>
    <w:rsid w:val="00420726"/>
    <w:rsid w:val="00432B4C"/>
    <w:rsid w:val="0043488E"/>
    <w:rsid w:val="00435FE9"/>
    <w:rsid w:val="004376FC"/>
    <w:rsid w:val="004442B8"/>
    <w:rsid w:val="004608BE"/>
    <w:rsid w:val="00462E24"/>
    <w:rsid w:val="00465B02"/>
    <w:rsid w:val="00492A5B"/>
    <w:rsid w:val="004A03BC"/>
    <w:rsid w:val="005227E3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5F0F32"/>
    <w:rsid w:val="006065E2"/>
    <w:rsid w:val="00640F14"/>
    <w:rsid w:val="00652E48"/>
    <w:rsid w:val="00663F7A"/>
    <w:rsid w:val="00687121"/>
    <w:rsid w:val="006A041B"/>
    <w:rsid w:val="006A66F6"/>
    <w:rsid w:val="006D03D4"/>
    <w:rsid w:val="006D2D16"/>
    <w:rsid w:val="006D4E4D"/>
    <w:rsid w:val="006D738D"/>
    <w:rsid w:val="006E264E"/>
    <w:rsid w:val="006F4680"/>
    <w:rsid w:val="006F5171"/>
    <w:rsid w:val="006F5762"/>
    <w:rsid w:val="00702D28"/>
    <w:rsid w:val="0071047B"/>
    <w:rsid w:val="0071406B"/>
    <w:rsid w:val="007140F7"/>
    <w:rsid w:val="007163CE"/>
    <w:rsid w:val="00731AA7"/>
    <w:rsid w:val="00732E27"/>
    <w:rsid w:val="00773426"/>
    <w:rsid w:val="007831D7"/>
    <w:rsid w:val="00797442"/>
    <w:rsid w:val="007A43F6"/>
    <w:rsid w:val="007A6740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41D7D"/>
    <w:rsid w:val="00852D93"/>
    <w:rsid w:val="00866C23"/>
    <w:rsid w:val="00875B72"/>
    <w:rsid w:val="00882FB0"/>
    <w:rsid w:val="00885088"/>
    <w:rsid w:val="00894B37"/>
    <w:rsid w:val="008D7403"/>
    <w:rsid w:val="00922A81"/>
    <w:rsid w:val="00932BC1"/>
    <w:rsid w:val="00935895"/>
    <w:rsid w:val="00942D2B"/>
    <w:rsid w:val="00950957"/>
    <w:rsid w:val="00962F04"/>
    <w:rsid w:val="00965FCD"/>
    <w:rsid w:val="00976946"/>
    <w:rsid w:val="00994419"/>
    <w:rsid w:val="009A4C24"/>
    <w:rsid w:val="009A7304"/>
    <w:rsid w:val="009B759D"/>
    <w:rsid w:val="009C743C"/>
    <w:rsid w:val="009D21F3"/>
    <w:rsid w:val="009D5D6C"/>
    <w:rsid w:val="009E18C1"/>
    <w:rsid w:val="009E57A5"/>
    <w:rsid w:val="00A02886"/>
    <w:rsid w:val="00A26984"/>
    <w:rsid w:val="00A2700E"/>
    <w:rsid w:val="00A42125"/>
    <w:rsid w:val="00A60773"/>
    <w:rsid w:val="00A737A7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60639"/>
    <w:rsid w:val="00BA45E8"/>
    <w:rsid w:val="00BB018D"/>
    <w:rsid w:val="00BC25FC"/>
    <w:rsid w:val="00BD1249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C5747"/>
    <w:rsid w:val="00CE2E6D"/>
    <w:rsid w:val="00CF08F6"/>
    <w:rsid w:val="00CF79D6"/>
    <w:rsid w:val="00D305A2"/>
    <w:rsid w:val="00D368CE"/>
    <w:rsid w:val="00D37E2C"/>
    <w:rsid w:val="00D45E00"/>
    <w:rsid w:val="00D46C84"/>
    <w:rsid w:val="00D574E1"/>
    <w:rsid w:val="00D77F59"/>
    <w:rsid w:val="00D879CC"/>
    <w:rsid w:val="00DA128E"/>
    <w:rsid w:val="00DA31D8"/>
    <w:rsid w:val="00DB1881"/>
    <w:rsid w:val="00DC0002"/>
    <w:rsid w:val="00DC05EF"/>
    <w:rsid w:val="00DC13DC"/>
    <w:rsid w:val="00DD2109"/>
    <w:rsid w:val="00DE1B92"/>
    <w:rsid w:val="00E15D71"/>
    <w:rsid w:val="00E27879"/>
    <w:rsid w:val="00E40D15"/>
    <w:rsid w:val="00E42B2E"/>
    <w:rsid w:val="00E53B58"/>
    <w:rsid w:val="00E67398"/>
    <w:rsid w:val="00E829D5"/>
    <w:rsid w:val="00EA06A5"/>
    <w:rsid w:val="00EA2B02"/>
    <w:rsid w:val="00EE6498"/>
    <w:rsid w:val="00EF3AF6"/>
    <w:rsid w:val="00F06776"/>
    <w:rsid w:val="00F22715"/>
    <w:rsid w:val="00F42008"/>
    <w:rsid w:val="00F5014A"/>
    <w:rsid w:val="00F53097"/>
    <w:rsid w:val="00F57B3D"/>
    <w:rsid w:val="00F871AB"/>
    <w:rsid w:val="00F90B8E"/>
    <w:rsid w:val="00FB6579"/>
    <w:rsid w:val="00FC53F8"/>
    <w:rsid w:val="00FE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8F024"/>
  <w15:docId w15:val="{BFFF11F8-999E-4A31-ADFC-A78AAFA37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79D6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CF79D6"/>
    <w:pPr>
      <w:keepNext/>
      <w:outlineLvl w:val="6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CF79D6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442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4442B8"/>
    <w:rPr>
      <w:b/>
      <w:bCs/>
    </w:rPr>
  </w:style>
  <w:style w:type="table" w:styleId="a4">
    <w:name w:val="Table Grid"/>
    <w:basedOn w:val="a1"/>
    <w:uiPriority w:val="59"/>
    <w:rsid w:val="0044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semiHidden/>
    <w:rsid w:val="00CF79D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CF79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CF79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caption"/>
    <w:basedOn w:val="a"/>
    <w:next w:val="a"/>
    <w:semiHidden/>
    <w:unhideWhenUsed/>
    <w:qFormat/>
    <w:rsid w:val="00CF79D6"/>
    <w:pPr>
      <w:jc w:val="center"/>
    </w:pPr>
    <w:rPr>
      <w:b/>
      <w:bCs/>
      <w:sz w:val="28"/>
    </w:rPr>
  </w:style>
  <w:style w:type="paragraph" w:styleId="a6">
    <w:name w:val="Body Text"/>
    <w:basedOn w:val="a"/>
    <w:link w:val="a7"/>
    <w:semiHidden/>
    <w:unhideWhenUsed/>
    <w:rsid w:val="00CF79D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CF79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F79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F79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79D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7A43F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A43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A43F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A43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9</Pages>
  <Words>2998</Words>
  <Characters>17089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Севиль</cp:lastModifiedBy>
  <cp:revision>25</cp:revision>
  <cp:lastPrinted>2019-11-28T08:56:00Z</cp:lastPrinted>
  <dcterms:created xsi:type="dcterms:W3CDTF">2019-03-13T04:29:00Z</dcterms:created>
  <dcterms:modified xsi:type="dcterms:W3CDTF">2019-11-29T05:36:00Z</dcterms:modified>
</cp:coreProperties>
</file>