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E78" w:rsidRDefault="008B4E78" w:rsidP="008B4E78">
      <w:pPr>
        <w:jc w:val="center"/>
      </w:pPr>
      <w:r>
        <w:rPr>
          <w:noProof/>
          <w:sz w:val="28"/>
          <w:lang w:eastAsia="ru-RU"/>
        </w:rPr>
        <w:drawing>
          <wp:inline distT="0" distB="0" distL="0" distR="0">
            <wp:extent cx="723900" cy="9048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E78" w:rsidRDefault="008B4E78" w:rsidP="008B4E78">
      <w:pPr>
        <w:pStyle w:val="10"/>
      </w:pPr>
      <w:r>
        <w:t>ГЛАВА МУНИЦИПАЛЬНОГО ОБРАЗОВАНИЯ</w:t>
      </w:r>
    </w:p>
    <w:p w:rsidR="008B4E78" w:rsidRDefault="008B4E78" w:rsidP="008B4E78">
      <w:pPr>
        <w:jc w:val="center"/>
        <w:rPr>
          <w:b/>
          <w:sz w:val="28"/>
        </w:rPr>
      </w:pPr>
      <w:r>
        <w:rPr>
          <w:b/>
          <w:sz w:val="28"/>
        </w:rPr>
        <w:t>«КАМЕНСКИЙ ГОРОДСКОЙ ОКРУГ»</w:t>
      </w:r>
    </w:p>
    <w:p w:rsidR="008B4E78" w:rsidRDefault="008B4E78" w:rsidP="008B4E78">
      <w:pPr>
        <w:pStyle w:val="6"/>
        <w:pBdr>
          <w:bottom w:val="double" w:sz="1" w:space="1" w:color="000000"/>
        </w:pBdr>
        <w:tabs>
          <w:tab w:val="clear" w:pos="1152"/>
        </w:tabs>
        <w:ind w:left="0" w:firstLine="0"/>
        <w:rPr>
          <w:spacing w:val="100"/>
        </w:rPr>
      </w:pPr>
      <w:r>
        <w:rPr>
          <w:spacing w:val="100"/>
        </w:rPr>
        <w:t>ПОСТАНОВЛЕНИЕ</w:t>
      </w:r>
    </w:p>
    <w:p w:rsidR="008B4E78" w:rsidRDefault="008B4E78" w:rsidP="008B4E78">
      <w:pPr>
        <w:rPr>
          <w:sz w:val="28"/>
        </w:rPr>
      </w:pPr>
    </w:p>
    <w:p w:rsidR="008B4E78" w:rsidRDefault="008B4E78" w:rsidP="008B4E78">
      <w:pPr>
        <w:pStyle w:val="7"/>
        <w:tabs>
          <w:tab w:val="clear" w:pos="1296"/>
        </w:tabs>
        <w:ind w:left="0" w:firstLine="0"/>
      </w:pPr>
      <w:r>
        <w:t xml:space="preserve"> </w:t>
      </w:r>
      <w:r w:rsidR="00F83D87">
        <w:t>06.11.2019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F83D87">
        <w:tab/>
      </w:r>
      <w:r w:rsidR="00F83D87">
        <w:tab/>
      </w:r>
      <w:bookmarkStart w:id="0" w:name="_GoBack"/>
      <w:bookmarkEnd w:id="0"/>
      <w:r>
        <w:t xml:space="preserve">№ </w:t>
      </w:r>
      <w:r w:rsidR="00F83D87">
        <w:t>2066</w:t>
      </w:r>
    </w:p>
    <w:p w:rsidR="008B4E78" w:rsidRPr="001D0DD3" w:rsidRDefault="008B4E78" w:rsidP="008B4E78">
      <w:pPr>
        <w:jc w:val="center"/>
        <w:rPr>
          <w:sz w:val="28"/>
          <w:szCs w:val="28"/>
        </w:rPr>
      </w:pPr>
      <w:r w:rsidRPr="001D0DD3">
        <w:rPr>
          <w:sz w:val="28"/>
          <w:szCs w:val="28"/>
        </w:rPr>
        <w:t xml:space="preserve">п. </w:t>
      </w:r>
      <w:proofErr w:type="spellStart"/>
      <w:r w:rsidRPr="001D0DD3">
        <w:rPr>
          <w:sz w:val="28"/>
          <w:szCs w:val="28"/>
        </w:rPr>
        <w:t>Мартюш</w:t>
      </w:r>
      <w:proofErr w:type="spellEnd"/>
    </w:p>
    <w:p w:rsidR="008B4E78" w:rsidRDefault="008B4E78" w:rsidP="008B4E78"/>
    <w:p w:rsidR="008B4E78" w:rsidRDefault="008B4E78" w:rsidP="008B4E78"/>
    <w:p w:rsidR="008B4E78" w:rsidRPr="00643B6F" w:rsidRDefault="008B4E78" w:rsidP="008B4E78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в </w:t>
      </w:r>
      <w:r w:rsidRPr="00404771">
        <w:rPr>
          <w:b/>
          <w:i/>
          <w:sz w:val="28"/>
          <w:szCs w:val="28"/>
        </w:rPr>
        <w:t>Положение об оплате труда работников МУНИЦИПАЛЬНОГО БЮДЖЕТНОГО УЧРЕЖДЕНИЯ «ФИЗКУЛЬТУРНО-СПОРТИВНЫЙ КОМПЛЕКС КАМЕНСКОГО ГОРОДСКОГО ОКРУГА</w:t>
      </w:r>
      <w:r w:rsidR="00F36C17">
        <w:rPr>
          <w:b/>
          <w:i/>
          <w:sz w:val="28"/>
          <w:szCs w:val="28"/>
        </w:rPr>
        <w:t>»</w:t>
      </w:r>
      <w:r w:rsidRPr="003E0A87">
        <w:rPr>
          <w:b/>
          <w:i/>
          <w:sz w:val="28"/>
          <w:szCs w:val="28"/>
        </w:rPr>
        <w:t>, утвержденное постановлением Главы Каменского городского округа от 03.04.201</w:t>
      </w:r>
      <w:r>
        <w:rPr>
          <w:b/>
          <w:i/>
          <w:sz w:val="28"/>
          <w:szCs w:val="28"/>
        </w:rPr>
        <w:t>8</w:t>
      </w:r>
      <w:r w:rsidRPr="003E0A87">
        <w:rPr>
          <w:b/>
          <w:i/>
          <w:sz w:val="28"/>
          <w:szCs w:val="28"/>
        </w:rPr>
        <w:t xml:space="preserve"> г. № </w:t>
      </w:r>
      <w:r>
        <w:rPr>
          <w:b/>
          <w:i/>
          <w:sz w:val="28"/>
          <w:szCs w:val="28"/>
        </w:rPr>
        <w:t>542</w:t>
      </w:r>
      <w:r w:rsidR="002B56B9">
        <w:rPr>
          <w:b/>
          <w:i/>
          <w:sz w:val="28"/>
          <w:szCs w:val="28"/>
        </w:rPr>
        <w:t xml:space="preserve"> (в редакции</w:t>
      </w:r>
      <w:r w:rsidR="00D3260E">
        <w:rPr>
          <w:b/>
          <w:i/>
          <w:sz w:val="28"/>
          <w:szCs w:val="28"/>
        </w:rPr>
        <w:t xml:space="preserve"> от 22.10.2018 г</w:t>
      </w:r>
      <w:r w:rsidR="00D3260E" w:rsidRPr="002B56B9">
        <w:rPr>
          <w:rFonts w:ascii="Liberation Serif" w:hAnsi="Liberation Serif"/>
          <w:b/>
          <w:i/>
          <w:sz w:val="28"/>
          <w:szCs w:val="28"/>
        </w:rPr>
        <w:t>.</w:t>
      </w:r>
      <w:r w:rsidR="002B56B9">
        <w:rPr>
          <w:rFonts w:ascii="Liberation Serif" w:hAnsi="Liberation Serif"/>
          <w:b/>
          <w:i/>
          <w:sz w:val="28"/>
          <w:szCs w:val="28"/>
        </w:rPr>
        <w:t xml:space="preserve"> №</w:t>
      </w:r>
      <w:r w:rsidR="002B56B9" w:rsidRPr="002B56B9">
        <w:rPr>
          <w:rFonts w:ascii="Liberation Serif" w:eastAsia="Calibri" w:hAnsi="Liberation Serif"/>
          <w:b/>
          <w:i/>
          <w:sz w:val="28"/>
          <w:szCs w:val="28"/>
          <w:lang w:eastAsia="en-US"/>
        </w:rPr>
        <w:t xml:space="preserve"> 1588</w:t>
      </w:r>
      <w:r w:rsidR="00D3260E">
        <w:rPr>
          <w:b/>
          <w:i/>
          <w:sz w:val="28"/>
          <w:szCs w:val="28"/>
        </w:rPr>
        <w:t>)</w:t>
      </w:r>
    </w:p>
    <w:p w:rsidR="008B4E78" w:rsidRPr="006D042F" w:rsidRDefault="008B4E78" w:rsidP="008B4E78">
      <w:pPr>
        <w:pStyle w:val="8"/>
        <w:tabs>
          <w:tab w:val="clear" w:pos="1440"/>
        </w:tabs>
        <w:spacing w:before="0" w:after="0"/>
        <w:ind w:left="0" w:firstLine="0"/>
        <w:rPr>
          <w:i w:val="0"/>
          <w:sz w:val="22"/>
          <w:szCs w:val="22"/>
        </w:rPr>
      </w:pPr>
    </w:p>
    <w:p w:rsidR="008B4E78" w:rsidRPr="006D042F" w:rsidRDefault="008B4E78" w:rsidP="008B4E78">
      <w:pPr>
        <w:ind w:firstLine="709"/>
        <w:jc w:val="both"/>
        <w:rPr>
          <w:sz w:val="22"/>
          <w:szCs w:val="22"/>
        </w:rPr>
      </w:pPr>
    </w:p>
    <w:p w:rsidR="008B4E78" w:rsidRPr="0052110F" w:rsidRDefault="008B4E78" w:rsidP="008B4E78">
      <w:pPr>
        <w:ind w:firstLine="709"/>
        <w:jc w:val="both"/>
        <w:rPr>
          <w:sz w:val="28"/>
          <w:szCs w:val="28"/>
        </w:rPr>
      </w:pPr>
      <w:r w:rsidRPr="006D042F">
        <w:rPr>
          <w:sz w:val="28"/>
          <w:szCs w:val="28"/>
        </w:rPr>
        <w:t xml:space="preserve">В </w:t>
      </w:r>
      <w:r>
        <w:rPr>
          <w:sz w:val="28"/>
          <w:szCs w:val="28"/>
        </w:rPr>
        <w:t>соответствии с Трудовым кодексом Российской Федерации, в целях обеспечения повышения оплаты труда работников, руководствуясь постановлением Главы Каменского городского округа от 09.09.2019 № 1723 «Об увеличении (индексации) фондов оплаты труда работников муниципальных учреждений муниципального образования «Каменский городской округ»</w:t>
      </w:r>
      <w:r w:rsidR="00F36C17">
        <w:rPr>
          <w:sz w:val="28"/>
          <w:szCs w:val="28"/>
        </w:rPr>
        <w:t xml:space="preserve"> в 2019  году»</w:t>
      </w:r>
      <w:r>
        <w:rPr>
          <w:sz w:val="28"/>
          <w:szCs w:val="28"/>
        </w:rPr>
        <w:t xml:space="preserve">, </w:t>
      </w:r>
      <w:r w:rsidRPr="0052110F">
        <w:rPr>
          <w:sz w:val="28"/>
          <w:szCs w:val="28"/>
        </w:rPr>
        <w:t>Уставом муниципального образования «Каменский городской округ»</w:t>
      </w:r>
    </w:p>
    <w:p w:rsidR="008B4E78" w:rsidRPr="0052110F" w:rsidRDefault="008B4E78" w:rsidP="008B4E78">
      <w:pPr>
        <w:rPr>
          <w:b/>
          <w:bCs/>
          <w:sz w:val="28"/>
          <w:szCs w:val="28"/>
        </w:rPr>
      </w:pPr>
      <w:r w:rsidRPr="0052110F">
        <w:rPr>
          <w:b/>
          <w:bCs/>
          <w:sz w:val="28"/>
          <w:szCs w:val="28"/>
        </w:rPr>
        <w:t>ПОСТАНОВЛЯЮ:</w:t>
      </w:r>
    </w:p>
    <w:p w:rsidR="008B4E78" w:rsidRDefault="008B4E78" w:rsidP="008B4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110F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Внести следующие изменения в </w:t>
      </w:r>
      <w:r w:rsidRPr="00404771">
        <w:rPr>
          <w:sz w:val="28"/>
          <w:szCs w:val="28"/>
        </w:rPr>
        <w:t>Положение об оплате труда работников МУНИЦИПАЛЬНОГО БЮДЖЕТНОГО УЧРЕЖДЕНИЯ «ФИЗКУЛЬТУРНО-СПОРТИВНЫЙ КОМПЛЕКС КАМЕНСКОГО ГОРОДСКОГО ОКРУГА, утвержденное постановлением Главы Каменского городского округа от 03.04.201</w:t>
      </w:r>
      <w:r>
        <w:rPr>
          <w:sz w:val="28"/>
          <w:szCs w:val="28"/>
        </w:rPr>
        <w:t>8</w:t>
      </w:r>
      <w:r w:rsidRPr="00404771">
        <w:rPr>
          <w:sz w:val="28"/>
          <w:szCs w:val="28"/>
        </w:rPr>
        <w:t xml:space="preserve"> г. № 542</w:t>
      </w:r>
      <w:r>
        <w:rPr>
          <w:sz w:val="28"/>
          <w:szCs w:val="28"/>
        </w:rPr>
        <w:t xml:space="preserve"> </w:t>
      </w:r>
      <w:r w:rsidR="002B56B9" w:rsidRPr="002B56B9">
        <w:rPr>
          <w:sz w:val="28"/>
          <w:szCs w:val="28"/>
        </w:rPr>
        <w:t>(в редакции от 22.10.2018 г</w:t>
      </w:r>
      <w:r w:rsidR="002B56B9" w:rsidRPr="002B56B9">
        <w:rPr>
          <w:rFonts w:ascii="Liberation Serif" w:hAnsi="Liberation Serif"/>
          <w:sz w:val="28"/>
          <w:szCs w:val="28"/>
        </w:rPr>
        <w:t>. №</w:t>
      </w:r>
      <w:r w:rsidR="002B56B9" w:rsidRPr="002B56B9">
        <w:rPr>
          <w:rFonts w:ascii="Liberation Serif" w:eastAsia="Calibri" w:hAnsi="Liberation Serif"/>
          <w:sz w:val="28"/>
          <w:szCs w:val="28"/>
          <w:lang w:eastAsia="en-US"/>
        </w:rPr>
        <w:t xml:space="preserve"> 1588</w:t>
      </w:r>
      <w:r w:rsidR="002B56B9" w:rsidRPr="002B56B9">
        <w:rPr>
          <w:sz w:val="28"/>
          <w:szCs w:val="28"/>
        </w:rPr>
        <w:t>)</w:t>
      </w:r>
      <w:r w:rsidR="002B56B9" w:rsidRPr="0052110F">
        <w:rPr>
          <w:sz w:val="28"/>
          <w:szCs w:val="28"/>
        </w:rPr>
        <w:t xml:space="preserve"> </w:t>
      </w:r>
      <w:r w:rsidRPr="0052110F">
        <w:rPr>
          <w:sz w:val="28"/>
          <w:szCs w:val="28"/>
        </w:rPr>
        <w:t>(далее по тексту – Положение</w:t>
      </w:r>
      <w:r>
        <w:rPr>
          <w:sz w:val="28"/>
          <w:szCs w:val="28"/>
        </w:rPr>
        <w:t>):</w:t>
      </w:r>
    </w:p>
    <w:p w:rsidR="008B4E78" w:rsidRDefault="008B4E78" w:rsidP="008B4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Изложить пункты 6, 7, 8 Главы </w:t>
      </w:r>
      <w:r w:rsidR="00F36C17">
        <w:rPr>
          <w:sz w:val="28"/>
          <w:szCs w:val="28"/>
        </w:rPr>
        <w:t>2</w:t>
      </w:r>
      <w:r>
        <w:rPr>
          <w:sz w:val="28"/>
          <w:szCs w:val="28"/>
        </w:rPr>
        <w:t xml:space="preserve"> Положения в следующей редакции:</w:t>
      </w:r>
    </w:p>
    <w:p w:rsidR="008B4E78" w:rsidRPr="00EE1FD5" w:rsidRDefault="008B4E78" w:rsidP="008B4E7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EE1FD5">
        <w:rPr>
          <w:sz w:val="28"/>
          <w:szCs w:val="28"/>
        </w:rPr>
        <w:t>6. Размеры окладов (должностных окладов) работников учреждения устанавливаются на основе отнесения должностей к профессиональным квалификационным группам, утвержденным Приказом Министерства здравоохранения и социального развития Российской Федерации от 27.02.2012 № 165н «Об утверждении профессиональных квалификационных групп должностей работников физической культуры и спорта», в соответствии с таблицей 1.</w:t>
      </w:r>
    </w:p>
    <w:p w:rsidR="008B4E78" w:rsidRPr="00EE1FD5" w:rsidRDefault="008B4E78" w:rsidP="008B4E78">
      <w:pPr>
        <w:keepNext/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1FD5">
        <w:rPr>
          <w:sz w:val="28"/>
          <w:szCs w:val="28"/>
        </w:rPr>
        <w:t>Таблица 1. Размеры окладов (должностных окладов) работников физической культуры и спорта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7150"/>
        <w:gridCol w:w="1922"/>
      </w:tblGrid>
      <w:tr w:rsidR="008B4E78" w:rsidRPr="00EE1FD5" w:rsidTr="00C3067E">
        <w:trPr>
          <w:cantSplit/>
        </w:trPr>
        <w:tc>
          <w:tcPr>
            <w:tcW w:w="488" w:type="dxa"/>
          </w:tcPr>
          <w:p w:rsidR="008B4E78" w:rsidRPr="00EE1FD5" w:rsidRDefault="008B4E78" w:rsidP="00C3067E">
            <w:pPr>
              <w:spacing w:after="1" w:line="240" w:lineRule="atLeast"/>
              <w:jc w:val="center"/>
            </w:pPr>
          </w:p>
        </w:tc>
        <w:tc>
          <w:tcPr>
            <w:tcW w:w="7150" w:type="dxa"/>
          </w:tcPr>
          <w:p w:rsidR="008B4E78" w:rsidRPr="00EE1FD5" w:rsidRDefault="008B4E78" w:rsidP="00C3067E">
            <w:pPr>
              <w:spacing w:after="1" w:line="240" w:lineRule="atLeast"/>
              <w:jc w:val="center"/>
            </w:pPr>
            <w:r w:rsidRPr="00EE1FD5"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1922" w:type="dxa"/>
          </w:tcPr>
          <w:p w:rsidR="008B4E78" w:rsidRPr="00EE1FD5" w:rsidRDefault="008B4E78" w:rsidP="00C3067E">
            <w:pPr>
              <w:spacing w:after="1" w:line="240" w:lineRule="atLeast"/>
              <w:jc w:val="center"/>
            </w:pPr>
            <w:r w:rsidRPr="00EE1FD5">
              <w:t>Размер оклада (должностного оклада), рублей</w:t>
            </w:r>
          </w:p>
        </w:tc>
      </w:tr>
      <w:tr w:rsidR="008B4E78" w:rsidRPr="00EE1FD5" w:rsidTr="00C3067E">
        <w:trPr>
          <w:cantSplit/>
        </w:trPr>
        <w:tc>
          <w:tcPr>
            <w:tcW w:w="488" w:type="dxa"/>
          </w:tcPr>
          <w:p w:rsidR="008B4E78" w:rsidRPr="00EE1FD5" w:rsidRDefault="008B4E78" w:rsidP="00C3067E">
            <w:pPr>
              <w:spacing w:after="1" w:line="240" w:lineRule="atLeast"/>
              <w:jc w:val="center"/>
              <w:outlineLvl w:val="3"/>
              <w:rPr>
                <w:sz w:val="28"/>
                <w:szCs w:val="28"/>
              </w:rPr>
            </w:pPr>
            <w:r w:rsidRPr="00EE1FD5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7150" w:type="dxa"/>
          </w:tcPr>
          <w:p w:rsidR="008B4E78" w:rsidRPr="00EE1FD5" w:rsidRDefault="008B4E78" w:rsidP="00C3067E">
            <w:pPr>
              <w:spacing w:after="1" w:line="240" w:lineRule="atLeast"/>
              <w:jc w:val="center"/>
              <w:outlineLvl w:val="3"/>
              <w:rPr>
                <w:sz w:val="28"/>
                <w:szCs w:val="28"/>
              </w:rPr>
            </w:pPr>
            <w:r w:rsidRPr="00EE1FD5">
              <w:rPr>
                <w:sz w:val="28"/>
                <w:szCs w:val="28"/>
              </w:rPr>
              <w:t xml:space="preserve">Должности работников физической культуры и спорта </w:t>
            </w:r>
            <w:r w:rsidRPr="00EE1FD5">
              <w:rPr>
                <w:b/>
                <w:sz w:val="28"/>
                <w:szCs w:val="28"/>
              </w:rPr>
              <w:t>второго</w:t>
            </w:r>
            <w:r w:rsidRPr="00EE1FD5">
              <w:rPr>
                <w:sz w:val="28"/>
                <w:szCs w:val="28"/>
              </w:rPr>
              <w:t xml:space="preserve"> уровня</w:t>
            </w:r>
          </w:p>
        </w:tc>
        <w:tc>
          <w:tcPr>
            <w:tcW w:w="1922" w:type="dxa"/>
          </w:tcPr>
          <w:p w:rsidR="008B4E78" w:rsidRPr="00EE1FD5" w:rsidRDefault="008B4E78" w:rsidP="00C3067E">
            <w:pPr>
              <w:spacing w:after="1" w:line="240" w:lineRule="atLeast"/>
              <w:rPr>
                <w:sz w:val="28"/>
                <w:szCs w:val="28"/>
              </w:rPr>
            </w:pPr>
          </w:p>
        </w:tc>
      </w:tr>
      <w:tr w:rsidR="008B4E78" w:rsidRPr="00EE1FD5" w:rsidTr="00C3067E">
        <w:trPr>
          <w:cantSplit/>
        </w:trPr>
        <w:tc>
          <w:tcPr>
            <w:tcW w:w="488" w:type="dxa"/>
          </w:tcPr>
          <w:p w:rsidR="008B4E78" w:rsidRPr="00EE1FD5" w:rsidRDefault="008B4E78" w:rsidP="00C3067E">
            <w:pPr>
              <w:spacing w:after="1" w:line="240" w:lineRule="atLeast"/>
              <w:jc w:val="center"/>
              <w:rPr>
                <w:sz w:val="28"/>
                <w:szCs w:val="28"/>
              </w:rPr>
            </w:pPr>
            <w:r w:rsidRPr="00EE1FD5">
              <w:rPr>
                <w:sz w:val="28"/>
                <w:szCs w:val="28"/>
              </w:rPr>
              <w:t>2</w:t>
            </w:r>
          </w:p>
        </w:tc>
        <w:tc>
          <w:tcPr>
            <w:tcW w:w="7150" w:type="dxa"/>
          </w:tcPr>
          <w:p w:rsidR="008B4E78" w:rsidRPr="00EE1FD5" w:rsidRDefault="008B4E78" w:rsidP="00C3067E">
            <w:pPr>
              <w:spacing w:after="1" w:line="240" w:lineRule="atLeast"/>
              <w:rPr>
                <w:sz w:val="28"/>
                <w:szCs w:val="28"/>
              </w:rPr>
            </w:pPr>
            <w:r w:rsidRPr="00EE1FD5">
              <w:rPr>
                <w:sz w:val="28"/>
                <w:szCs w:val="28"/>
              </w:rPr>
              <w:t xml:space="preserve">2 квалификационный уровень, </w:t>
            </w:r>
          </w:p>
          <w:p w:rsidR="008B4E78" w:rsidRPr="00EE1FD5" w:rsidRDefault="008B4E78" w:rsidP="00C3067E">
            <w:pPr>
              <w:spacing w:after="1" w:line="240" w:lineRule="atLeast"/>
              <w:rPr>
                <w:sz w:val="28"/>
                <w:szCs w:val="28"/>
              </w:rPr>
            </w:pPr>
            <w:r w:rsidRPr="00EE1FD5">
              <w:rPr>
                <w:sz w:val="28"/>
                <w:szCs w:val="28"/>
              </w:rPr>
              <w:t>в том числе инструктор-методист физкультурно-спортивной организации</w:t>
            </w:r>
          </w:p>
        </w:tc>
        <w:tc>
          <w:tcPr>
            <w:tcW w:w="1922" w:type="dxa"/>
          </w:tcPr>
          <w:p w:rsidR="008B4E78" w:rsidRPr="00EE1FD5" w:rsidRDefault="008B4E78" w:rsidP="00C3067E">
            <w:pPr>
              <w:spacing w:after="1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9 138</w:t>
            </w:r>
          </w:p>
        </w:tc>
      </w:tr>
      <w:tr w:rsidR="008B4E78" w:rsidRPr="00EE1FD5" w:rsidTr="00C3067E">
        <w:trPr>
          <w:cantSplit/>
        </w:trPr>
        <w:tc>
          <w:tcPr>
            <w:tcW w:w="488" w:type="dxa"/>
          </w:tcPr>
          <w:p w:rsidR="008B4E78" w:rsidRPr="00EE1FD5" w:rsidRDefault="008B4E78" w:rsidP="00C3067E">
            <w:pPr>
              <w:spacing w:after="1" w:line="240" w:lineRule="atLeast"/>
              <w:jc w:val="center"/>
              <w:rPr>
                <w:sz w:val="28"/>
                <w:szCs w:val="28"/>
              </w:rPr>
            </w:pPr>
            <w:r w:rsidRPr="00EE1FD5">
              <w:rPr>
                <w:sz w:val="28"/>
                <w:szCs w:val="28"/>
              </w:rPr>
              <w:t>3</w:t>
            </w:r>
          </w:p>
        </w:tc>
        <w:tc>
          <w:tcPr>
            <w:tcW w:w="7150" w:type="dxa"/>
          </w:tcPr>
          <w:p w:rsidR="008B4E78" w:rsidRPr="00EE1FD5" w:rsidRDefault="008B4E78" w:rsidP="00C3067E">
            <w:pPr>
              <w:spacing w:after="1" w:line="240" w:lineRule="atLeast"/>
              <w:rPr>
                <w:sz w:val="28"/>
                <w:szCs w:val="28"/>
              </w:rPr>
            </w:pPr>
            <w:r w:rsidRPr="00EE1FD5">
              <w:rPr>
                <w:sz w:val="28"/>
                <w:szCs w:val="28"/>
              </w:rPr>
              <w:t>3 квалификационный уровень,</w:t>
            </w:r>
          </w:p>
          <w:p w:rsidR="008B4E78" w:rsidRPr="00EE1FD5" w:rsidRDefault="008B4E78" w:rsidP="00C3067E">
            <w:pPr>
              <w:spacing w:after="1" w:line="240" w:lineRule="atLeast"/>
              <w:rPr>
                <w:sz w:val="28"/>
                <w:szCs w:val="28"/>
              </w:rPr>
            </w:pPr>
            <w:r w:rsidRPr="00EE1FD5">
              <w:rPr>
                <w:sz w:val="28"/>
                <w:szCs w:val="28"/>
              </w:rPr>
              <w:t>в том числе старший инструктор-методист физкультурно-спортивной организации</w:t>
            </w:r>
          </w:p>
        </w:tc>
        <w:tc>
          <w:tcPr>
            <w:tcW w:w="1922" w:type="dxa"/>
          </w:tcPr>
          <w:p w:rsidR="008B4E78" w:rsidRPr="00EE1FD5" w:rsidRDefault="008B4E78" w:rsidP="00C3067E">
            <w:pPr>
              <w:spacing w:after="1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10 040</w:t>
            </w:r>
          </w:p>
        </w:tc>
      </w:tr>
    </w:tbl>
    <w:p w:rsidR="008B4E78" w:rsidRPr="00EE1FD5" w:rsidRDefault="008B4E78" w:rsidP="008B4E78">
      <w:pPr>
        <w:ind w:firstLine="709"/>
        <w:jc w:val="both"/>
        <w:rPr>
          <w:sz w:val="28"/>
          <w:szCs w:val="28"/>
        </w:rPr>
      </w:pPr>
      <w:r w:rsidRPr="00EE1FD5">
        <w:rPr>
          <w:sz w:val="28"/>
          <w:szCs w:val="28"/>
        </w:rPr>
        <w:t>7. Размер окладов (должностных окладов) работников, занимающих должности руководителей структурных подразделений, устанавливаются на основе отнесения должностей к профессиональным квалификационным группам, утвержденным Приказом Министерства здравоохранения и социального развития Российской Федерации от 29.05.2008 № 247н «Об утверждении профессиональных квалификационных групп общеотраслевых должностей руководителей, специалистов и служащих», в соответствии с таблицей 2.</w:t>
      </w:r>
    </w:p>
    <w:p w:rsidR="008B4E78" w:rsidRPr="00EE1FD5" w:rsidRDefault="008B4E78" w:rsidP="008B4E78">
      <w:pPr>
        <w:keepNext/>
        <w:ind w:firstLine="709"/>
        <w:jc w:val="both"/>
        <w:rPr>
          <w:sz w:val="28"/>
          <w:szCs w:val="28"/>
        </w:rPr>
      </w:pPr>
      <w:r w:rsidRPr="00EE1FD5">
        <w:rPr>
          <w:sz w:val="28"/>
          <w:szCs w:val="28"/>
        </w:rPr>
        <w:t>Таблица 2. Размер окладов (должностных окладов) работников, занимающих должности руководителей структурных подразделений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7087"/>
        <w:gridCol w:w="1985"/>
      </w:tblGrid>
      <w:tr w:rsidR="008B4E78" w:rsidRPr="00EE1FD5" w:rsidTr="00C3067E">
        <w:trPr>
          <w:cantSplit/>
        </w:trPr>
        <w:tc>
          <w:tcPr>
            <w:tcW w:w="488" w:type="dxa"/>
          </w:tcPr>
          <w:p w:rsidR="008B4E78" w:rsidRPr="00EE1FD5" w:rsidRDefault="008B4E78" w:rsidP="00C3067E">
            <w:pPr>
              <w:jc w:val="center"/>
            </w:pPr>
          </w:p>
        </w:tc>
        <w:tc>
          <w:tcPr>
            <w:tcW w:w="7087" w:type="dxa"/>
          </w:tcPr>
          <w:p w:rsidR="008B4E78" w:rsidRPr="00EE1FD5" w:rsidRDefault="008B4E78" w:rsidP="00C3067E">
            <w:pPr>
              <w:jc w:val="center"/>
            </w:pPr>
            <w:r w:rsidRPr="00EE1FD5"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1985" w:type="dxa"/>
          </w:tcPr>
          <w:p w:rsidR="008B4E78" w:rsidRPr="00EE1FD5" w:rsidRDefault="008B4E78" w:rsidP="00C3067E">
            <w:pPr>
              <w:jc w:val="center"/>
            </w:pPr>
            <w:r w:rsidRPr="00EE1FD5">
              <w:t>Размер оклада (должностного оклада), рублей</w:t>
            </w:r>
          </w:p>
        </w:tc>
      </w:tr>
      <w:tr w:rsidR="008B4E78" w:rsidRPr="00EE1FD5" w:rsidTr="00C3067E">
        <w:trPr>
          <w:cantSplit/>
        </w:trPr>
        <w:tc>
          <w:tcPr>
            <w:tcW w:w="488" w:type="dxa"/>
          </w:tcPr>
          <w:p w:rsidR="008B4E78" w:rsidRPr="00EE1FD5" w:rsidRDefault="008B4E78" w:rsidP="00C3067E">
            <w:pPr>
              <w:jc w:val="center"/>
              <w:rPr>
                <w:sz w:val="28"/>
                <w:szCs w:val="28"/>
              </w:rPr>
            </w:pPr>
            <w:r w:rsidRPr="00EE1FD5">
              <w:rPr>
                <w:sz w:val="28"/>
                <w:szCs w:val="28"/>
              </w:rPr>
              <w:t>4</w:t>
            </w:r>
          </w:p>
        </w:tc>
        <w:tc>
          <w:tcPr>
            <w:tcW w:w="7087" w:type="dxa"/>
          </w:tcPr>
          <w:p w:rsidR="008B4E78" w:rsidRPr="00EE1FD5" w:rsidRDefault="008B4E78" w:rsidP="00C3067E">
            <w:pPr>
              <w:rPr>
                <w:sz w:val="28"/>
                <w:szCs w:val="28"/>
              </w:rPr>
            </w:pPr>
            <w:r w:rsidRPr="00EE1FD5">
              <w:rPr>
                <w:sz w:val="28"/>
                <w:szCs w:val="28"/>
              </w:rPr>
              <w:t>Общеотраслевые должности служащих четвертого уровня: директор спортивного клуба</w:t>
            </w:r>
          </w:p>
        </w:tc>
        <w:tc>
          <w:tcPr>
            <w:tcW w:w="1985" w:type="dxa"/>
          </w:tcPr>
          <w:p w:rsidR="008B4E78" w:rsidRPr="00EE1FD5" w:rsidRDefault="008B4E78" w:rsidP="00C306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14 101</w:t>
            </w:r>
          </w:p>
        </w:tc>
      </w:tr>
    </w:tbl>
    <w:p w:rsidR="008B4E78" w:rsidRPr="00EE1FD5" w:rsidRDefault="008B4E78" w:rsidP="008B4E78">
      <w:pPr>
        <w:ind w:firstLine="709"/>
        <w:jc w:val="both"/>
        <w:rPr>
          <w:sz w:val="28"/>
          <w:szCs w:val="28"/>
        </w:rPr>
      </w:pPr>
      <w:r w:rsidRPr="00EE1FD5">
        <w:rPr>
          <w:sz w:val="28"/>
          <w:szCs w:val="28"/>
        </w:rPr>
        <w:t xml:space="preserve">8. </w:t>
      </w:r>
      <w:proofErr w:type="gramStart"/>
      <w:r w:rsidRPr="00EE1FD5">
        <w:rPr>
          <w:sz w:val="28"/>
          <w:szCs w:val="28"/>
        </w:rPr>
        <w:t>Размеры окладов работников, осуществляющих профессиональную деятельность по профессиям рабочих, устанавливаются в соответствии с выполняемыми ими работами и в зависимости от присвоенных им квалификационных разрядов, в том числе в соответствии с Единым тарифно-квалификационным справочником работ и профессий рабочих, Тарифно-квалификационными характеристиками по общеотраслевым профессиям рабочих, согласно таблице 3.</w:t>
      </w:r>
      <w:proofErr w:type="gramEnd"/>
    </w:p>
    <w:p w:rsidR="008B4E78" w:rsidRPr="00EE1FD5" w:rsidRDefault="008B4E78" w:rsidP="008B4E78">
      <w:pPr>
        <w:keepNext/>
        <w:ind w:firstLine="709"/>
        <w:jc w:val="both"/>
        <w:rPr>
          <w:sz w:val="28"/>
          <w:szCs w:val="28"/>
        </w:rPr>
      </w:pPr>
      <w:r w:rsidRPr="00EE1FD5">
        <w:rPr>
          <w:sz w:val="28"/>
          <w:szCs w:val="28"/>
        </w:rPr>
        <w:t>Таблица 3. размеры окладов работников, осуществляющих профессиональную деятельность по профессиям рабочих</w:t>
      </w:r>
    </w:p>
    <w:tbl>
      <w:tblPr>
        <w:tblW w:w="918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60"/>
        <w:gridCol w:w="1620"/>
      </w:tblGrid>
      <w:tr w:rsidR="008B4E78" w:rsidRPr="00EE1FD5" w:rsidTr="00C3067E">
        <w:trPr>
          <w:cantSplit/>
          <w:trHeight w:val="480"/>
        </w:trPr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4E78" w:rsidRPr="00EE1FD5" w:rsidRDefault="008B4E78" w:rsidP="00C306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D5">
              <w:rPr>
                <w:rFonts w:ascii="Times New Roman" w:hAnsi="Times New Roman" w:cs="Times New Roman"/>
                <w:sz w:val="24"/>
                <w:szCs w:val="24"/>
              </w:rPr>
              <w:t>Наименование профессии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4E78" w:rsidRPr="00EE1FD5" w:rsidRDefault="008B4E78" w:rsidP="00C306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FD5">
              <w:rPr>
                <w:rFonts w:ascii="Times New Roman" w:hAnsi="Times New Roman" w:cs="Times New Roman"/>
                <w:sz w:val="24"/>
                <w:szCs w:val="24"/>
              </w:rPr>
              <w:t>Размер оклада, рублей</w:t>
            </w:r>
          </w:p>
        </w:tc>
      </w:tr>
      <w:tr w:rsidR="008B4E78" w:rsidRPr="00EE1FD5" w:rsidTr="00C3067E">
        <w:trPr>
          <w:cantSplit/>
          <w:trHeight w:val="480"/>
        </w:trPr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E78" w:rsidRPr="00EE1FD5" w:rsidRDefault="008B4E78" w:rsidP="00C3067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E1FD5">
              <w:rPr>
                <w:rFonts w:ascii="Times New Roman" w:hAnsi="Times New Roman" w:cs="Times New Roman"/>
                <w:sz w:val="28"/>
                <w:szCs w:val="28"/>
              </w:rPr>
              <w:t>подсобный рабочий 1 разряда, вахтер 1 разряда, сторож 1 разряда, дворник 1 разряда, уборщик служебных помещений 1 разряда, гардеробщик 1 разряда, иные профессии, отнесенные к 1 разряду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E78" w:rsidRPr="00DF2530" w:rsidRDefault="008B4E78" w:rsidP="008B4E78">
            <w:pPr>
              <w:pStyle w:val="11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4 512</w:t>
            </w:r>
          </w:p>
        </w:tc>
      </w:tr>
      <w:tr w:rsidR="008B4E78" w:rsidRPr="00EE1FD5" w:rsidTr="00C3067E">
        <w:trPr>
          <w:cantSplit/>
          <w:trHeight w:val="480"/>
        </w:trPr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E78" w:rsidRPr="00EE1FD5" w:rsidRDefault="008B4E78" w:rsidP="00C3067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E1FD5">
              <w:rPr>
                <w:rFonts w:ascii="Times New Roman" w:hAnsi="Times New Roman" w:cs="Times New Roman"/>
                <w:sz w:val="28"/>
                <w:szCs w:val="28"/>
              </w:rPr>
              <w:t>подсобный рабочий 2 разряда, иные профессии, отнесенные к 2 разряду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E78" w:rsidRPr="00DF2530" w:rsidRDefault="008B4E78" w:rsidP="008B4E78">
            <w:pPr>
              <w:pStyle w:val="ConsPlusNonforma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4 964</w:t>
            </w:r>
          </w:p>
        </w:tc>
      </w:tr>
      <w:tr w:rsidR="008B4E78" w:rsidRPr="00EE1FD5" w:rsidTr="00C3067E">
        <w:trPr>
          <w:cantSplit/>
          <w:trHeight w:val="480"/>
        </w:trPr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E78" w:rsidRPr="00EE1FD5" w:rsidRDefault="008B4E78" w:rsidP="00C3067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1F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ремонтировщик</w:t>
            </w:r>
            <w:proofErr w:type="spellEnd"/>
            <w:r w:rsidRPr="00EE1FD5">
              <w:rPr>
                <w:rFonts w:ascii="Times New Roman" w:hAnsi="Times New Roman" w:cs="Times New Roman"/>
                <w:sz w:val="28"/>
                <w:szCs w:val="28"/>
              </w:rPr>
              <w:t xml:space="preserve"> плоскостных спортивных сооружений 3 разряда, иные профессии, отнесенные к указанному разряду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E78" w:rsidRPr="00DF2530" w:rsidRDefault="008B4E78" w:rsidP="008B4E78">
            <w:pPr>
              <w:pStyle w:val="ConsPlusNonforma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5 415</w:t>
            </w:r>
          </w:p>
        </w:tc>
      </w:tr>
      <w:tr w:rsidR="008B4E78" w:rsidRPr="00EE1FD5" w:rsidTr="00C3067E">
        <w:trPr>
          <w:cantSplit/>
          <w:trHeight w:val="480"/>
        </w:trPr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E78" w:rsidRPr="00EE1FD5" w:rsidRDefault="008B4E78" w:rsidP="00C3067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E1FD5">
              <w:rPr>
                <w:rFonts w:ascii="Times New Roman" w:hAnsi="Times New Roman" w:cs="Times New Roman"/>
                <w:sz w:val="28"/>
                <w:szCs w:val="28"/>
              </w:rPr>
              <w:t>профессии, отнесенные к 4 разряду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E78" w:rsidRPr="00DF2530" w:rsidRDefault="008B4E78" w:rsidP="008B4E78">
            <w:pPr>
              <w:pStyle w:val="21"/>
              <w:jc w:val="center"/>
              <w:rPr>
                <w:szCs w:val="28"/>
              </w:rPr>
            </w:pPr>
            <w:r>
              <w:rPr>
                <w:szCs w:val="28"/>
              </w:rPr>
              <w:t>5 978</w:t>
            </w:r>
          </w:p>
        </w:tc>
      </w:tr>
      <w:tr w:rsidR="008B4E78" w:rsidRPr="00EE1FD5" w:rsidTr="00C3067E">
        <w:trPr>
          <w:cantSplit/>
          <w:trHeight w:val="480"/>
        </w:trPr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E78" w:rsidRPr="00EE1FD5" w:rsidRDefault="008B4E78" w:rsidP="00C3067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E1FD5">
              <w:rPr>
                <w:rFonts w:ascii="Times New Roman" w:hAnsi="Times New Roman" w:cs="Times New Roman"/>
                <w:sz w:val="28"/>
                <w:szCs w:val="28"/>
              </w:rPr>
              <w:t>профессии, отнесенные к 5 разряду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E78" w:rsidRPr="00DF2530" w:rsidRDefault="008B4E78" w:rsidP="008B4E78">
            <w:pPr>
              <w:pStyle w:val="21"/>
              <w:jc w:val="center"/>
              <w:rPr>
                <w:szCs w:val="28"/>
              </w:rPr>
            </w:pPr>
            <w:r>
              <w:rPr>
                <w:szCs w:val="28"/>
              </w:rPr>
              <w:t>6 543</w:t>
            </w:r>
          </w:p>
        </w:tc>
      </w:tr>
      <w:tr w:rsidR="008B4E78" w:rsidRPr="00EE1FD5" w:rsidTr="00C3067E">
        <w:trPr>
          <w:cantSplit/>
          <w:trHeight w:val="480"/>
        </w:trPr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E78" w:rsidRPr="00EE1FD5" w:rsidRDefault="008B4E78" w:rsidP="00C3067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E1FD5">
              <w:rPr>
                <w:rFonts w:ascii="Times New Roman" w:hAnsi="Times New Roman" w:cs="Times New Roman"/>
                <w:sz w:val="28"/>
                <w:szCs w:val="28"/>
              </w:rPr>
              <w:t>профессии, отнесенные к 6 разряду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E78" w:rsidRPr="00DF2530" w:rsidRDefault="008B4E78" w:rsidP="008B4E78">
            <w:pPr>
              <w:pStyle w:val="21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7 220 </w:t>
            </w:r>
          </w:p>
        </w:tc>
      </w:tr>
      <w:tr w:rsidR="008B4E78" w:rsidRPr="00EE1FD5" w:rsidTr="00C3067E">
        <w:trPr>
          <w:cantSplit/>
          <w:trHeight w:val="480"/>
        </w:trPr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E78" w:rsidRPr="00EE1FD5" w:rsidRDefault="008B4E78" w:rsidP="00C3067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E1FD5">
              <w:rPr>
                <w:rFonts w:ascii="Times New Roman" w:hAnsi="Times New Roman" w:cs="Times New Roman"/>
                <w:sz w:val="28"/>
                <w:szCs w:val="28"/>
              </w:rPr>
              <w:t>профессии, отнесенные к 7 разряду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E78" w:rsidRPr="00DF2530" w:rsidRDefault="00701FFA" w:rsidP="00C3067E">
            <w:pPr>
              <w:pStyle w:val="21"/>
              <w:jc w:val="center"/>
              <w:rPr>
                <w:szCs w:val="28"/>
              </w:rPr>
            </w:pPr>
            <w:r>
              <w:rPr>
                <w:szCs w:val="28"/>
              </w:rPr>
              <w:t>7 897</w:t>
            </w:r>
          </w:p>
        </w:tc>
      </w:tr>
      <w:tr w:rsidR="008B4E78" w:rsidRPr="00EE1FD5" w:rsidTr="00C3067E">
        <w:trPr>
          <w:cantSplit/>
          <w:trHeight w:val="480"/>
        </w:trPr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E78" w:rsidRPr="00EE1FD5" w:rsidRDefault="008B4E78" w:rsidP="00C3067E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E1FD5">
              <w:rPr>
                <w:rFonts w:ascii="Times New Roman" w:hAnsi="Times New Roman" w:cs="Times New Roman"/>
                <w:sz w:val="28"/>
                <w:szCs w:val="28"/>
              </w:rPr>
              <w:t>профессии, отнесенные к 8 разряду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E78" w:rsidRPr="00DF2530" w:rsidRDefault="008B4E78" w:rsidP="004F64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 </w:t>
            </w:r>
            <w:r w:rsidR="004F6489">
              <w:rPr>
                <w:sz w:val="28"/>
                <w:szCs w:val="28"/>
              </w:rPr>
              <w:t>686</w:t>
            </w:r>
          </w:p>
        </w:tc>
      </w:tr>
    </w:tbl>
    <w:p w:rsidR="008B4E78" w:rsidRDefault="008B4E78" w:rsidP="008B4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Изложить подпункт 10.1 пункта 10 Главы 3 Положения в следующей редакции:</w:t>
      </w:r>
    </w:p>
    <w:p w:rsidR="008B4E78" w:rsidRPr="00EE1FD5" w:rsidRDefault="008B4E78" w:rsidP="008B4E7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EE1FD5">
        <w:rPr>
          <w:sz w:val="28"/>
          <w:szCs w:val="28"/>
        </w:rPr>
        <w:t xml:space="preserve">10.1. Размер должностного оклада руководителя учреждения определяется путем применения повышающего коэффициента к окладу в размере </w:t>
      </w:r>
      <w:r w:rsidR="004F6489">
        <w:rPr>
          <w:sz w:val="28"/>
          <w:szCs w:val="28"/>
        </w:rPr>
        <w:t>20 827</w:t>
      </w:r>
      <w:r w:rsidRPr="00EE1FD5">
        <w:rPr>
          <w:sz w:val="28"/>
          <w:szCs w:val="28"/>
        </w:rPr>
        <w:t xml:space="preserve"> рублей</w:t>
      </w:r>
      <w:proofErr w:type="gramStart"/>
      <w:r w:rsidRPr="00EE1FD5">
        <w:rPr>
          <w:sz w:val="28"/>
          <w:szCs w:val="28"/>
        </w:rPr>
        <w:t>.</w:t>
      </w:r>
      <w:r>
        <w:rPr>
          <w:sz w:val="28"/>
          <w:szCs w:val="28"/>
        </w:rPr>
        <w:t>»</w:t>
      </w:r>
      <w:proofErr w:type="gramEnd"/>
    </w:p>
    <w:p w:rsidR="008B4E78" w:rsidRPr="00086B95" w:rsidRDefault="008B4E78" w:rsidP="008B4E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E3A49">
        <w:rPr>
          <w:sz w:val="28"/>
          <w:szCs w:val="28"/>
        </w:rPr>
        <w:t xml:space="preserve">Настоящее постановление вступает в силу с </w:t>
      </w:r>
      <w:r>
        <w:rPr>
          <w:sz w:val="28"/>
          <w:szCs w:val="28"/>
        </w:rPr>
        <w:t>момента подписания и распространяет свое действие на правоотношения, возникшие с 01 октября 201</w:t>
      </w:r>
      <w:r w:rsidR="004F6489">
        <w:rPr>
          <w:sz w:val="28"/>
          <w:szCs w:val="28"/>
        </w:rPr>
        <w:t>9</w:t>
      </w:r>
      <w:r w:rsidRPr="002E3A49">
        <w:rPr>
          <w:sz w:val="28"/>
          <w:szCs w:val="28"/>
        </w:rPr>
        <w:t xml:space="preserve"> года</w:t>
      </w:r>
      <w:r w:rsidRPr="00086B95">
        <w:rPr>
          <w:sz w:val="28"/>
          <w:szCs w:val="28"/>
        </w:rPr>
        <w:t>.</w:t>
      </w:r>
    </w:p>
    <w:p w:rsidR="008B4E78" w:rsidRPr="001B70C5" w:rsidRDefault="008B4E78" w:rsidP="008B4E78">
      <w:pPr>
        <w:pStyle w:val="ConsPlusTitle"/>
        <w:widowControl/>
        <w:ind w:firstLine="709"/>
        <w:jc w:val="both"/>
        <w:rPr>
          <w:b w:val="0"/>
          <w:sz w:val="28"/>
          <w:szCs w:val="28"/>
        </w:rPr>
      </w:pPr>
      <w:r w:rsidRPr="00086B95">
        <w:rPr>
          <w:b w:val="0"/>
          <w:sz w:val="28"/>
          <w:szCs w:val="28"/>
        </w:rPr>
        <w:t xml:space="preserve">3. </w:t>
      </w:r>
      <w:r w:rsidRPr="001B70C5">
        <w:rPr>
          <w:b w:val="0"/>
          <w:sz w:val="28"/>
          <w:szCs w:val="28"/>
        </w:rPr>
        <w:t>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8B4E78" w:rsidRPr="001B70C5" w:rsidRDefault="008B4E78" w:rsidP="008B4E78">
      <w:pPr>
        <w:pStyle w:val="ConsPlusTitle"/>
        <w:keepNext/>
        <w:widowControl/>
        <w:ind w:firstLine="709"/>
        <w:jc w:val="both"/>
        <w:rPr>
          <w:b w:val="0"/>
          <w:sz w:val="28"/>
          <w:szCs w:val="28"/>
        </w:rPr>
      </w:pPr>
      <w:r w:rsidRPr="001B70C5">
        <w:rPr>
          <w:b w:val="0"/>
          <w:sz w:val="28"/>
          <w:szCs w:val="28"/>
        </w:rPr>
        <w:t xml:space="preserve">4. </w:t>
      </w:r>
      <w:r w:rsidRPr="003E54A4">
        <w:rPr>
          <w:b w:val="0"/>
          <w:sz w:val="28"/>
          <w:szCs w:val="28"/>
        </w:rPr>
        <w:t xml:space="preserve">Контроль исполнения настоящего постановления возложить на исполняющую обязанности заместителя Главы Администрации по вопросам организации управления  и социальной политике </w:t>
      </w:r>
      <w:r w:rsidR="004F6489">
        <w:rPr>
          <w:b w:val="0"/>
          <w:sz w:val="28"/>
          <w:szCs w:val="28"/>
        </w:rPr>
        <w:t>Е.Г.Балакину</w:t>
      </w:r>
      <w:r>
        <w:rPr>
          <w:b w:val="0"/>
          <w:sz w:val="28"/>
          <w:szCs w:val="28"/>
        </w:rPr>
        <w:t>.</w:t>
      </w:r>
    </w:p>
    <w:p w:rsidR="008B4E78" w:rsidRPr="001B70C5" w:rsidRDefault="008B4E78" w:rsidP="008B4E78">
      <w:pPr>
        <w:keepNext/>
        <w:rPr>
          <w:bCs/>
          <w:sz w:val="28"/>
          <w:szCs w:val="28"/>
        </w:rPr>
      </w:pPr>
    </w:p>
    <w:p w:rsidR="008B4E78" w:rsidRPr="005E4537" w:rsidRDefault="008B4E78" w:rsidP="008B4E78">
      <w:pPr>
        <w:keepNext/>
        <w:ind w:left="360"/>
        <w:rPr>
          <w:sz w:val="28"/>
          <w:szCs w:val="28"/>
        </w:rPr>
      </w:pPr>
    </w:p>
    <w:p w:rsidR="008B4E78" w:rsidRPr="005E4537" w:rsidRDefault="008B4E78" w:rsidP="008B4E78">
      <w:pPr>
        <w:keepNext/>
        <w:ind w:left="360"/>
        <w:rPr>
          <w:sz w:val="28"/>
          <w:szCs w:val="28"/>
        </w:rPr>
      </w:pPr>
    </w:p>
    <w:p w:rsidR="008B4E78" w:rsidRPr="005E4537" w:rsidRDefault="00F36C17" w:rsidP="008B4E7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 г</w:t>
      </w:r>
      <w:r w:rsidR="008B4E78" w:rsidRPr="005E4537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8B4E78" w:rsidRPr="005E4537">
        <w:rPr>
          <w:sz w:val="28"/>
          <w:szCs w:val="28"/>
        </w:rPr>
        <w:t xml:space="preserve"> городского округа </w:t>
      </w:r>
      <w:r w:rsidR="008B4E78" w:rsidRPr="005E4537">
        <w:rPr>
          <w:sz w:val="28"/>
          <w:szCs w:val="28"/>
        </w:rPr>
        <w:tab/>
      </w:r>
      <w:r w:rsidR="007259AD">
        <w:rPr>
          <w:sz w:val="28"/>
          <w:szCs w:val="28"/>
        </w:rPr>
        <w:tab/>
      </w:r>
      <w:r w:rsidR="007259AD">
        <w:rPr>
          <w:sz w:val="28"/>
          <w:szCs w:val="28"/>
        </w:rPr>
        <w:tab/>
      </w:r>
      <w:r w:rsidR="007259AD">
        <w:rPr>
          <w:sz w:val="28"/>
          <w:szCs w:val="28"/>
        </w:rPr>
        <w:tab/>
      </w:r>
      <w:r w:rsidR="007259AD">
        <w:rPr>
          <w:sz w:val="28"/>
          <w:szCs w:val="28"/>
        </w:rPr>
        <w:tab/>
      </w:r>
      <w:r w:rsidR="007259AD">
        <w:rPr>
          <w:sz w:val="28"/>
          <w:szCs w:val="28"/>
        </w:rPr>
        <w:tab/>
        <w:t xml:space="preserve">А.Ю. Кошкаров </w:t>
      </w:r>
    </w:p>
    <w:p w:rsidR="00265ED2" w:rsidRDefault="00265ED2"/>
    <w:sectPr w:rsidR="00265ED2" w:rsidSect="007908EF">
      <w:headerReference w:type="even" r:id="rId9"/>
      <w:headerReference w:type="default" r:id="rId10"/>
      <w:footnotePr>
        <w:pos w:val="beneathText"/>
      </w:footnotePr>
      <w:pgSz w:w="11905" w:h="16837"/>
      <w:pgMar w:top="1134" w:right="567" w:bottom="1134" w:left="1418" w:header="1134" w:footer="113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E9A" w:rsidRDefault="00451E9A" w:rsidP="00537850">
      <w:r>
        <w:separator/>
      </w:r>
    </w:p>
  </w:endnote>
  <w:endnote w:type="continuationSeparator" w:id="0">
    <w:p w:rsidR="00451E9A" w:rsidRDefault="00451E9A" w:rsidP="00537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E9A" w:rsidRDefault="00451E9A" w:rsidP="00537850">
      <w:r>
        <w:separator/>
      </w:r>
    </w:p>
  </w:footnote>
  <w:footnote w:type="continuationSeparator" w:id="0">
    <w:p w:rsidR="00451E9A" w:rsidRDefault="00451E9A" w:rsidP="005378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033" w:rsidRDefault="00E17DAD" w:rsidP="00B46BB6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4F6489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A25033" w:rsidRDefault="00451E9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033" w:rsidRDefault="00E17DAD" w:rsidP="00B46BB6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4F6489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F83D87">
      <w:rPr>
        <w:rStyle w:val="a3"/>
        <w:noProof/>
      </w:rPr>
      <w:t>3</w:t>
    </w:r>
    <w:r>
      <w:rPr>
        <w:rStyle w:val="a3"/>
      </w:rPr>
      <w:fldChar w:fldCharType="end"/>
    </w:r>
  </w:p>
  <w:p w:rsidR="00A25033" w:rsidRDefault="00451E9A">
    <w:pPr>
      <w:pStyle w:val="a4"/>
    </w:pPr>
  </w:p>
  <w:p w:rsidR="00A25033" w:rsidRDefault="00451E9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4E78"/>
    <w:rsid w:val="00254CD7"/>
    <w:rsid w:val="00265ED2"/>
    <w:rsid w:val="002B56B9"/>
    <w:rsid w:val="003B60C6"/>
    <w:rsid w:val="00451E9A"/>
    <w:rsid w:val="004F6489"/>
    <w:rsid w:val="00537850"/>
    <w:rsid w:val="00552D8C"/>
    <w:rsid w:val="006D7BF7"/>
    <w:rsid w:val="00701FFA"/>
    <w:rsid w:val="007259AD"/>
    <w:rsid w:val="008B4E78"/>
    <w:rsid w:val="00D237F5"/>
    <w:rsid w:val="00D3260E"/>
    <w:rsid w:val="00D97EDD"/>
    <w:rsid w:val="00DA52F1"/>
    <w:rsid w:val="00E17DAD"/>
    <w:rsid w:val="00E53357"/>
    <w:rsid w:val="00F36C17"/>
    <w:rsid w:val="00F8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E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qFormat/>
    <w:rsid w:val="008B4E78"/>
    <w:pPr>
      <w:keepNext/>
      <w:tabs>
        <w:tab w:val="num" w:pos="1152"/>
      </w:tabs>
      <w:ind w:left="1152" w:hanging="1152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8B4E78"/>
    <w:pPr>
      <w:keepNext/>
      <w:tabs>
        <w:tab w:val="num" w:pos="1296"/>
      </w:tabs>
      <w:ind w:left="1296" w:hanging="1296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8B4E78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B4E78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character" w:customStyle="1" w:styleId="70">
    <w:name w:val="Заголовок 7 Знак"/>
    <w:basedOn w:val="a0"/>
    <w:link w:val="7"/>
    <w:rsid w:val="008B4E78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8B4E78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1">
    <w:name w:val="Основной шрифт абзаца1"/>
    <w:rsid w:val="008B4E78"/>
  </w:style>
  <w:style w:type="character" w:styleId="a3">
    <w:name w:val="page number"/>
    <w:basedOn w:val="1"/>
    <w:rsid w:val="008B4E78"/>
  </w:style>
  <w:style w:type="paragraph" w:customStyle="1" w:styleId="10">
    <w:name w:val="Название объекта1"/>
    <w:basedOn w:val="a"/>
    <w:next w:val="a"/>
    <w:rsid w:val="008B4E78"/>
    <w:pPr>
      <w:jc w:val="center"/>
    </w:pPr>
    <w:rPr>
      <w:b/>
      <w:bCs/>
      <w:sz w:val="28"/>
    </w:rPr>
  </w:style>
  <w:style w:type="paragraph" w:customStyle="1" w:styleId="21">
    <w:name w:val="Основной текст 21"/>
    <w:basedOn w:val="a"/>
    <w:rsid w:val="008B4E78"/>
    <w:pPr>
      <w:jc w:val="both"/>
    </w:pPr>
    <w:rPr>
      <w:sz w:val="28"/>
    </w:rPr>
  </w:style>
  <w:style w:type="paragraph" w:customStyle="1" w:styleId="ConsPlusNormal">
    <w:name w:val="ConsPlusNormal"/>
    <w:rsid w:val="008B4E78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8B4E78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4">
    <w:name w:val="header"/>
    <w:basedOn w:val="a"/>
    <w:link w:val="a5"/>
    <w:rsid w:val="008B4E7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B4E7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rsid w:val="008B4E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8B4E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1"/>
    <w:basedOn w:val="a"/>
    <w:rsid w:val="008B4E78"/>
    <w:pPr>
      <w:suppressAutoHyphens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8B4E7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4E78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4</cp:revision>
  <cp:lastPrinted>2019-11-06T06:00:00Z</cp:lastPrinted>
  <dcterms:created xsi:type="dcterms:W3CDTF">2019-11-05T11:16:00Z</dcterms:created>
  <dcterms:modified xsi:type="dcterms:W3CDTF">2019-11-06T06:02:00Z</dcterms:modified>
</cp:coreProperties>
</file>