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383" w:rsidRPr="000F222A" w:rsidRDefault="00F97383" w:rsidP="00F97383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0F222A">
        <w:rPr>
          <w:rFonts w:ascii="Liberation Serif" w:eastAsia="Times New Roman" w:hAnsi="Liberation Serif" w:cs="Times New Roman"/>
          <w:noProof/>
          <w:sz w:val="28"/>
          <w:szCs w:val="24"/>
          <w:lang w:eastAsia="ru-RU"/>
        </w:rPr>
        <w:drawing>
          <wp:inline distT="0" distB="0" distL="0" distR="0" wp14:anchorId="2529CB07" wp14:editId="4F5EA41C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383" w:rsidRPr="000F222A" w:rsidRDefault="00F97383" w:rsidP="00F9738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0F222A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F97383" w:rsidRPr="000F222A" w:rsidRDefault="00F97383" w:rsidP="00F9738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0F222A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F97383" w:rsidRPr="000F222A" w:rsidRDefault="00F97383" w:rsidP="00F97383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</w:pPr>
      <w:r w:rsidRPr="000F222A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0F222A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>П</w:t>
      </w:r>
      <w:proofErr w:type="gramEnd"/>
      <w:r w:rsidRPr="000F222A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F97383" w:rsidRPr="000F222A" w:rsidRDefault="00614146" w:rsidP="00F9738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16.10.2019</w:t>
      </w:r>
      <w:r w:rsidR="00F97383"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F97383"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1885</w:t>
      </w:r>
    </w:p>
    <w:p w:rsidR="00F97383" w:rsidRPr="000F222A" w:rsidRDefault="00F97383" w:rsidP="00F9738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F97383" w:rsidRPr="000F222A" w:rsidRDefault="00F97383" w:rsidP="00F9738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244887" w:rsidRPr="000F222A" w:rsidRDefault="00244887" w:rsidP="00F9738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97383" w:rsidRPr="000F222A" w:rsidRDefault="00F97383" w:rsidP="00F973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О подготовке документации по планировке территории в составе проекта планировки и проекта межевания территории  для размещения линейного объекта «Строительство ВЛИ – 10кВ от ВЛ-10кВ «ПТФ-2» до ввода №2 в </w:t>
      </w:r>
      <w:proofErr w:type="gramStart"/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новую</w:t>
      </w:r>
      <w:proofErr w:type="gramEnd"/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 ТП 10/0,4 </w:t>
      </w:r>
      <w:proofErr w:type="spellStart"/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кВ</w:t>
      </w:r>
      <w:proofErr w:type="spellEnd"/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 2х160 </w:t>
      </w:r>
      <w:proofErr w:type="spellStart"/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кВА</w:t>
      </w:r>
      <w:proofErr w:type="spellEnd"/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 xml:space="preserve"> у д. </w:t>
      </w:r>
      <w:proofErr w:type="spellStart"/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Походилова</w:t>
      </w:r>
      <w:proofErr w:type="spellEnd"/>
      <w:r w:rsidRPr="000F222A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»</w:t>
      </w:r>
    </w:p>
    <w:p w:rsidR="00F97383" w:rsidRPr="000F222A" w:rsidRDefault="00F97383" w:rsidP="00F97383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44887" w:rsidRPr="000F222A" w:rsidRDefault="00244887" w:rsidP="00F97383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F97383" w:rsidRPr="000F222A" w:rsidRDefault="00F97383" w:rsidP="00F973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 CYR"/>
          <w:sz w:val="28"/>
          <w:szCs w:val="28"/>
          <w:lang w:eastAsia="ru-RU"/>
        </w:rPr>
      </w:pPr>
      <w:proofErr w:type="gramStart"/>
      <w:r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Руководствуясь п. 5 ч.3 ст. 41, ч.1 ст. 45 Градостроительного кодекса Российской Федерации, п.5 ч.3 ст.11.3 Земельного кодекса Российской Федерации, </w:t>
      </w:r>
      <w:r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</w:t>
      </w:r>
      <w:proofErr w:type="gramEnd"/>
      <w:r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редакции от 29.08.2019 года № 402), Уставом муниципального образования «Каменский городской округ»  </w:t>
      </w:r>
    </w:p>
    <w:p w:rsidR="00F97383" w:rsidRPr="000F222A" w:rsidRDefault="00F97383" w:rsidP="00F9738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  <w:t>ПОСТАНОВЛЯЮ:</w:t>
      </w:r>
    </w:p>
    <w:p w:rsidR="00F97383" w:rsidRPr="000F222A" w:rsidRDefault="00F97383" w:rsidP="002448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     </w:t>
      </w:r>
      <w:r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ab/>
      </w:r>
      <w:r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1. </w:t>
      </w:r>
      <w:proofErr w:type="gramStart"/>
      <w:r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Принять </w:t>
      </w:r>
      <w:r w:rsidR="00244887"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решение о </w:t>
      </w:r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подготовке документации по планировке территории в составе проекта планировки и проекта межевания территории  для размещения линейного объекта «Строительство ВЛИ – 10кВ от ВЛ-10кВ «ПТФ-2» до ввода №2 в новую ТП 10/0,4 </w:t>
      </w:r>
      <w:proofErr w:type="spellStart"/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кВ</w:t>
      </w:r>
      <w:proofErr w:type="spellEnd"/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 2х160 </w:t>
      </w:r>
      <w:proofErr w:type="spellStart"/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кВА</w:t>
      </w:r>
      <w:proofErr w:type="spellEnd"/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 у д. </w:t>
      </w:r>
      <w:proofErr w:type="spellStart"/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Походилова</w:t>
      </w:r>
      <w:proofErr w:type="spellEnd"/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» </w:t>
      </w:r>
      <w:r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(далее по тексту </w:t>
      </w:r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– документация по планировке территории</w:t>
      </w:r>
      <w:r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), расположенного в Каменском районе Свердловской области.</w:t>
      </w:r>
      <w:proofErr w:type="gramEnd"/>
    </w:p>
    <w:p w:rsidR="00244887" w:rsidRPr="000F222A" w:rsidRDefault="00244887" w:rsidP="002448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ab/>
        <w:t>2.  Обществу с ограниченной ответственностью «</w:t>
      </w:r>
      <w:proofErr w:type="spellStart"/>
      <w:r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Геоцентр</w:t>
      </w:r>
      <w:proofErr w:type="spellEnd"/>
      <w:r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» обеспечить подготовку документации по планировке территории, указанной в пункте 1 настоящего постановления и представить ее </w:t>
      </w:r>
      <w:r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в Комитет по архитектуре и градостроительству Администрации муниципального образования «Каменский городской округ».</w:t>
      </w:r>
    </w:p>
    <w:p w:rsidR="00244887" w:rsidRPr="000F222A" w:rsidRDefault="00244887" w:rsidP="0024488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3. Комитету по архитектуре и градостроительству Администрации муниципального образования «Каменский городской округ» (Е.А. Чистякова) провести проверку представленной </w:t>
      </w:r>
      <w:r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документации по планировке территории на соответствие техническому заданию и требованиям, установленным ч. 10 ст. 45 Градостроительного кодекса РФ.</w:t>
      </w:r>
    </w:p>
    <w:p w:rsidR="00244887" w:rsidRPr="000F222A" w:rsidRDefault="00244887" w:rsidP="0024488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</w:p>
    <w:p w:rsidR="00F97383" w:rsidRPr="000F222A" w:rsidRDefault="00F97383" w:rsidP="00F973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lastRenderedPageBreak/>
        <w:tab/>
      </w:r>
      <w:r w:rsidR="00244887"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4</w:t>
      </w:r>
      <w:r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. 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</w:t>
      </w:r>
      <w:r w:rsidR="00244887" w:rsidRPr="000F222A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документации по планировке территории</w:t>
      </w:r>
      <w:r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в Комитет по архитектуре и градостроительству Администрации муниципального образования «Каменский городской округ» по адресу: Свердловская область, г.</w:t>
      </w:r>
      <w:r w:rsidR="00244887"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</w:t>
      </w:r>
      <w:r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Каменск-Уральский, проспект Победы, 97а, </w:t>
      </w:r>
      <w:proofErr w:type="spellStart"/>
      <w:r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каб</w:t>
      </w:r>
      <w:proofErr w:type="spellEnd"/>
      <w:r w:rsidRPr="000F222A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. 118.</w:t>
      </w:r>
    </w:p>
    <w:p w:rsidR="00F97383" w:rsidRPr="000F222A" w:rsidRDefault="00244887" w:rsidP="00F97383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 CYR"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5</w:t>
      </w:r>
      <w:r w:rsidR="00F97383"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 Опубликовать настоящее постановление в газете «Пламя» и</w:t>
      </w:r>
      <w:r w:rsidR="00F97383"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разместить на официальном сайте </w:t>
      </w:r>
      <w:r w:rsidR="00F97383"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="00F97383"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F97383"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 </w:t>
      </w:r>
    </w:p>
    <w:p w:rsidR="00F97383" w:rsidRPr="000F222A" w:rsidRDefault="00244887" w:rsidP="00F973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 CYR"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6</w:t>
      </w:r>
      <w:r w:rsidR="00F97383"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Е.А. Чистякову</w:t>
      </w:r>
      <w:r w:rsidR="00F97383" w:rsidRPr="000F222A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</w:t>
      </w:r>
    </w:p>
    <w:p w:rsidR="00F97383" w:rsidRPr="000F222A" w:rsidRDefault="00F97383" w:rsidP="00F973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 CYR"/>
          <w:sz w:val="28"/>
          <w:szCs w:val="28"/>
          <w:lang w:eastAsia="ru-RU"/>
        </w:rPr>
      </w:pPr>
    </w:p>
    <w:p w:rsidR="00F97383" w:rsidRPr="000F222A" w:rsidRDefault="00F97383" w:rsidP="00F973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</w:pPr>
      <w:r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F97383" w:rsidRPr="000F222A" w:rsidRDefault="00F97383" w:rsidP="00F9738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F97383" w:rsidRPr="000F222A" w:rsidRDefault="00F97383" w:rsidP="00F97383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F816CE" w:rsidRPr="000F222A" w:rsidRDefault="00F97383" w:rsidP="00F97383">
      <w:pPr>
        <w:rPr>
          <w:rFonts w:ascii="Liberation Serif" w:hAnsi="Liberation Serif"/>
        </w:rPr>
      </w:pPr>
      <w:r w:rsidRPr="000F222A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</w:t>
      </w:r>
    </w:p>
    <w:sectPr w:rsidR="00F816CE" w:rsidRPr="000F222A" w:rsidSect="00244887">
      <w:headerReference w:type="default" r:id="rId8"/>
      <w:pgSz w:w="11906" w:h="16838"/>
      <w:pgMar w:top="1418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524" w:rsidRDefault="00EE3524" w:rsidP="00244887">
      <w:pPr>
        <w:spacing w:after="0" w:line="240" w:lineRule="auto"/>
      </w:pPr>
      <w:r>
        <w:separator/>
      </w:r>
    </w:p>
  </w:endnote>
  <w:endnote w:type="continuationSeparator" w:id="0">
    <w:p w:rsidR="00EE3524" w:rsidRDefault="00EE3524" w:rsidP="0024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524" w:rsidRDefault="00EE3524" w:rsidP="00244887">
      <w:pPr>
        <w:spacing w:after="0" w:line="240" w:lineRule="auto"/>
      </w:pPr>
      <w:r>
        <w:separator/>
      </w:r>
    </w:p>
  </w:footnote>
  <w:footnote w:type="continuationSeparator" w:id="0">
    <w:p w:rsidR="00EE3524" w:rsidRDefault="00EE3524" w:rsidP="0024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0417710"/>
      <w:docPartObj>
        <w:docPartGallery w:val="Page Numbers (Top of Page)"/>
        <w:docPartUnique/>
      </w:docPartObj>
    </w:sdtPr>
    <w:sdtEndPr/>
    <w:sdtContent>
      <w:p w:rsidR="00244887" w:rsidRDefault="0024488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146">
          <w:rPr>
            <w:noProof/>
          </w:rPr>
          <w:t>2</w:t>
        </w:r>
        <w:r>
          <w:fldChar w:fldCharType="end"/>
        </w:r>
      </w:p>
    </w:sdtContent>
  </w:sdt>
  <w:p w:rsidR="00244887" w:rsidRDefault="0024488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27"/>
    <w:rsid w:val="000F222A"/>
    <w:rsid w:val="00244887"/>
    <w:rsid w:val="00555363"/>
    <w:rsid w:val="00614146"/>
    <w:rsid w:val="00817827"/>
    <w:rsid w:val="00C5380B"/>
    <w:rsid w:val="00EE3524"/>
    <w:rsid w:val="00F816CE"/>
    <w:rsid w:val="00F9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73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448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4887"/>
  </w:style>
  <w:style w:type="paragraph" w:styleId="a7">
    <w:name w:val="footer"/>
    <w:basedOn w:val="a"/>
    <w:link w:val="a8"/>
    <w:uiPriority w:val="99"/>
    <w:unhideWhenUsed/>
    <w:rsid w:val="002448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48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73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448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4887"/>
  </w:style>
  <w:style w:type="paragraph" w:styleId="a7">
    <w:name w:val="footer"/>
    <w:basedOn w:val="a"/>
    <w:link w:val="a8"/>
    <w:uiPriority w:val="99"/>
    <w:unhideWhenUsed/>
    <w:rsid w:val="002448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4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6</cp:revision>
  <cp:lastPrinted>2019-10-16T03:50:00Z</cp:lastPrinted>
  <dcterms:created xsi:type="dcterms:W3CDTF">2019-10-07T08:03:00Z</dcterms:created>
  <dcterms:modified xsi:type="dcterms:W3CDTF">2019-10-16T03:50:00Z</dcterms:modified>
</cp:coreProperties>
</file>