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DD165D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02.08.2019</w:t>
      </w:r>
      <w:r w:rsidR="00D018A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1464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67202E" w:rsidRPr="0067202E" w:rsidRDefault="0067202E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1D5841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в </w:t>
      </w:r>
      <w:r w:rsidR="00AD1831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</w:t>
      </w:r>
      <w:r w:rsidR="001D5841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.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A0399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П</w:t>
      </w:r>
      <w:r w:rsidR="00AD1831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окровское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A0399B" w:rsidRPr="0067202E" w:rsidRDefault="00A0399B" w:rsidP="00FB16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67202E" w:rsidRPr="0067202E" w:rsidRDefault="0067202E" w:rsidP="00FB16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20.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67202E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21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A0399B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6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AD1831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Комитету по управлению муниципальным имуществом Администрации Каменского городского округа</w:t>
      </w:r>
      <w:r w:rsidR="00262B2B" w:rsidRPr="002A1559">
        <w:rPr>
          <w:rFonts w:ascii="Liberation Serif" w:hAnsi="Liberation Serif"/>
          <w:sz w:val="28"/>
          <w:szCs w:val="28"/>
        </w:rPr>
        <w:t xml:space="preserve">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 </w:t>
      </w:r>
      <w:r w:rsidR="00AD1831">
        <w:rPr>
          <w:rFonts w:ascii="Liberation Serif" w:hAnsi="Liberation Serif"/>
          <w:color w:val="000000"/>
          <w:sz w:val="28"/>
          <w:szCs w:val="28"/>
        </w:rPr>
        <w:t>объектов</w:t>
      </w:r>
      <w:r w:rsidR="00E8018F">
        <w:rPr>
          <w:rFonts w:ascii="Liberation Serif" w:hAnsi="Liberation Serif"/>
          <w:color w:val="000000"/>
          <w:sz w:val="28"/>
          <w:szCs w:val="28"/>
        </w:rPr>
        <w:t xml:space="preserve"> капитального ст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роительства </w:t>
      </w:r>
      <w:r w:rsidR="00E8018F">
        <w:rPr>
          <w:rFonts w:ascii="Liberation Serif" w:hAnsi="Liberation Serif"/>
          <w:color w:val="000000"/>
          <w:sz w:val="28"/>
          <w:szCs w:val="28"/>
        </w:rPr>
        <w:t>для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земельно</w:t>
      </w:r>
      <w:r w:rsidR="00E8018F">
        <w:rPr>
          <w:rFonts w:ascii="Liberation Serif" w:hAnsi="Liberation Serif"/>
          <w:color w:val="000000"/>
          <w:sz w:val="28"/>
          <w:szCs w:val="28"/>
        </w:rPr>
        <w:t>го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участк</w:t>
      </w:r>
      <w:r w:rsidR="00E8018F">
        <w:rPr>
          <w:rFonts w:ascii="Liberation Serif" w:hAnsi="Liberation Serif"/>
          <w:color w:val="000000"/>
          <w:sz w:val="28"/>
          <w:szCs w:val="28"/>
        </w:rPr>
        <w:t>а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с кадастровым номером </w:t>
      </w:r>
      <w:r w:rsidR="00A00121" w:rsidRPr="002A1559">
        <w:rPr>
          <w:rFonts w:ascii="Liberation Serif" w:hAnsi="Liberation Serif"/>
          <w:color w:val="000000"/>
          <w:sz w:val="28"/>
          <w:szCs w:val="28"/>
        </w:rPr>
        <w:t>66:12:</w:t>
      </w:r>
      <w:r w:rsidR="00A0399B">
        <w:rPr>
          <w:rFonts w:ascii="Liberation Serif" w:hAnsi="Liberation Serif"/>
          <w:color w:val="000000"/>
          <w:sz w:val="28"/>
          <w:szCs w:val="28"/>
        </w:rPr>
        <w:t>2</w:t>
      </w:r>
      <w:r w:rsidR="00AD1831">
        <w:rPr>
          <w:rFonts w:ascii="Liberation Serif" w:hAnsi="Liberation Serif"/>
          <w:color w:val="000000"/>
          <w:sz w:val="28"/>
          <w:szCs w:val="28"/>
        </w:rPr>
        <w:t>2</w:t>
      </w:r>
      <w:r w:rsidR="00A0399B">
        <w:rPr>
          <w:rFonts w:ascii="Liberation Serif" w:hAnsi="Liberation Serif"/>
          <w:color w:val="000000"/>
          <w:sz w:val="28"/>
          <w:szCs w:val="28"/>
        </w:rPr>
        <w:t>0</w:t>
      </w:r>
      <w:r w:rsidR="00A00121">
        <w:rPr>
          <w:rFonts w:ascii="Liberation Serif" w:hAnsi="Liberation Serif"/>
          <w:color w:val="000000"/>
          <w:sz w:val="28"/>
          <w:szCs w:val="28"/>
        </w:rPr>
        <w:t>100</w:t>
      </w:r>
      <w:r w:rsidR="00AD1831">
        <w:rPr>
          <w:rFonts w:ascii="Liberation Serif" w:hAnsi="Liberation Serif"/>
          <w:color w:val="000000"/>
          <w:sz w:val="28"/>
          <w:szCs w:val="28"/>
        </w:rPr>
        <w:t>1</w:t>
      </w:r>
      <w:r w:rsidR="00A00121">
        <w:rPr>
          <w:rFonts w:ascii="Liberation Serif" w:hAnsi="Liberation Serif"/>
          <w:color w:val="000000"/>
          <w:sz w:val="28"/>
          <w:szCs w:val="28"/>
        </w:rPr>
        <w:t>:</w:t>
      </w:r>
      <w:r w:rsidR="00AD1831">
        <w:rPr>
          <w:rFonts w:ascii="Liberation Serif" w:hAnsi="Liberation Serif"/>
          <w:color w:val="000000"/>
          <w:sz w:val="28"/>
          <w:szCs w:val="28"/>
        </w:rPr>
        <w:t>ЗУ1, образованного путем раздела земельного участка</w:t>
      </w:r>
      <w:r w:rsidR="00E8018F">
        <w:rPr>
          <w:rFonts w:ascii="Liberation Serif" w:hAnsi="Liberation Serif"/>
          <w:color w:val="000000"/>
          <w:sz w:val="28"/>
          <w:szCs w:val="28"/>
        </w:rPr>
        <w:t xml:space="preserve"> с кадастровым номером 66:12:2201001:449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расположенно</w:t>
      </w:r>
      <w:r w:rsidR="00E8018F">
        <w:rPr>
          <w:rFonts w:ascii="Liberation Serif" w:hAnsi="Liberation Serif"/>
          <w:color w:val="000000"/>
          <w:sz w:val="28"/>
          <w:szCs w:val="28"/>
        </w:rPr>
        <w:t>го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по адресу: Свердловская область, Каменский район, </w:t>
      </w:r>
      <w:r w:rsidR="00E8018F">
        <w:rPr>
          <w:rFonts w:ascii="Liberation Serif" w:hAnsi="Liberation Serif"/>
          <w:color w:val="000000"/>
          <w:sz w:val="28"/>
          <w:szCs w:val="28"/>
        </w:rPr>
        <w:t>с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.</w:t>
      </w:r>
      <w:r w:rsidR="002111B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0399B">
        <w:rPr>
          <w:rFonts w:ascii="Liberation Serif" w:hAnsi="Liberation Serif"/>
          <w:color w:val="000000"/>
          <w:sz w:val="28"/>
          <w:szCs w:val="28"/>
        </w:rPr>
        <w:t>П</w:t>
      </w:r>
      <w:r w:rsidR="00E8018F">
        <w:rPr>
          <w:rFonts w:ascii="Liberation Serif" w:hAnsi="Liberation Serif"/>
          <w:color w:val="000000"/>
          <w:sz w:val="28"/>
          <w:szCs w:val="28"/>
        </w:rPr>
        <w:t>окровское</w:t>
      </w:r>
      <w:r w:rsidR="002111B2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E8018F">
        <w:rPr>
          <w:rFonts w:ascii="Liberation Serif" w:hAnsi="Liberation Serif"/>
          <w:color w:val="000000"/>
          <w:sz w:val="28"/>
          <w:szCs w:val="28"/>
        </w:rPr>
        <w:t>Ленина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E8018F">
        <w:rPr>
          <w:rFonts w:ascii="Liberation Serif" w:hAnsi="Liberation Serif"/>
          <w:color w:val="000000"/>
          <w:sz w:val="28"/>
          <w:szCs w:val="28"/>
        </w:rPr>
        <w:t>69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</w:t>
      </w:r>
      <w:r w:rsidR="00E8018F">
        <w:rPr>
          <w:rFonts w:ascii="Liberation Serif" w:hAnsi="Liberation Serif"/>
          <w:color w:val="000000"/>
          <w:sz w:val="28"/>
          <w:szCs w:val="28"/>
        </w:rPr>
        <w:t xml:space="preserve"> в границах территориальной зоны Ж1-индивидуальная жилая застройка усадебного типа,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в части уменьшения минимальн</w:t>
      </w:r>
      <w:r w:rsidR="00E8018F">
        <w:rPr>
          <w:rFonts w:ascii="Liberation Serif" w:hAnsi="Liberation Serif"/>
          <w:color w:val="000000"/>
          <w:sz w:val="28"/>
          <w:szCs w:val="28"/>
        </w:rPr>
        <w:t>ого размера земельного участка, установленного градостроительным регламентом, с 600 кв.м. до 454 кв.м.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lastRenderedPageBreak/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FB16CD" w:rsidRPr="005C65EF" w:rsidRDefault="00FB16CD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FB16CD" w:rsidRDefault="00FB16CD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FB16CD" w:rsidRPr="005C65EF" w:rsidRDefault="00FB16CD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05635F" w:rsidRPr="005C65EF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FB16CD">
      <w:headerReference w:type="even" r:id="rId8"/>
      <w:headerReference w:type="default" r:id="rId9"/>
      <w:pgSz w:w="11906" w:h="16838"/>
      <w:pgMar w:top="1134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DDD" w:rsidRDefault="006C7DDD">
      <w:pPr>
        <w:spacing w:after="0" w:line="240" w:lineRule="auto"/>
      </w:pPr>
      <w:r>
        <w:separator/>
      </w:r>
    </w:p>
  </w:endnote>
  <w:endnote w:type="continuationSeparator" w:id="0">
    <w:p w:rsidR="006C7DDD" w:rsidRDefault="006C7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DDD" w:rsidRDefault="006C7DDD">
      <w:pPr>
        <w:spacing w:after="0" w:line="240" w:lineRule="auto"/>
      </w:pPr>
      <w:r>
        <w:separator/>
      </w:r>
    </w:p>
  </w:footnote>
  <w:footnote w:type="continuationSeparator" w:id="0">
    <w:p w:rsidR="006C7DDD" w:rsidRDefault="006C7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6C7DD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165D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6C7DDD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6C7DDD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B1677"/>
    <w:rsid w:val="000B4412"/>
    <w:rsid w:val="00153CC3"/>
    <w:rsid w:val="001B274C"/>
    <w:rsid w:val="001D3C4E"/>
    <w:rsid w:val="001D5841"/>
    <w:rsid w:val="00201676"/>
    <w:rsid w:val="002111B2"/>
    <w:rsid w:val="00262B2B"/>
    <w:rsid w:val="002879C7"/>
    <w:rsid w:val="002F42C5"/>
    <w:rsid w:val="00360804"/>
    <w:rsid w:val="00416A31"/>
    <w:rsid w:val="00425A7B"/>
    <w:rsid w:val="00597E22"/>
    <w:rsid w:val="005C65EF"/>
    <w:rsid w:val="005E70A1"/>
    <w:rsid w:val="0067202E"/>
    <w:rsid w:val="00694E3D"/>
    <w:rsid w:val="006C7DDD"/>
    <w:rsid w:val="0070087A"/>
    <w:rsid w:val="00797CBA"/>
    <w:rsid w:val="007D5C0A"/>
    <w:rsid w:val="00812110"/>
    <w:rsid w:val="008B7A29"/>
    <w:rsid w:val="00983482"/>
    <w:rsid w:val="00983DB5"/>
    <w:rsid w:val="00996ACB"/>
    <w:rsid w:val="00A00121"/>
    <w:rsid w:val="00A0399B"/>
    <w:rsid w:val="00A356E4"/>
    <w:rsid w:val="00A509F9"/>
    <w:rsid w:val="00AA1C9A"/>
    <w:rsid w:val="00AA61A3"/>
    <w:rsid w:val="00AC00F7"/>
    <w:rsid w:val="00AC4401"/>
    <w:rsid w:val="00AD1831"/>
    <w:rsid w:val="00B04AE7"/>
    <w:rsid w:val="00B91645"/>
    <w:rsid w:val="00BA6006"/>
    <w:rsid w:val="00C07BBE"/>
    <w:rsid w:val="00C2623F"/>
    <w:rsid w:val="00C37F03"/>
    <w:rsid w:val="00C63241"/>
    <w:rsid w:val="00C820DB"/>
    <w:rsid w:val="00D018A4"/>
    <w:rsid w:val="00D57911"/>
    <w:rsid w:val="00DC3228"/>
    <w:rsid w:val="00DD165D"/>
    <w:rsid w:val="00DD68FD"/>
    <w:rsid w:val="00E56E06"/>
    <w:rsid w:val="00E8018F"/>
    <w:rsid w:val="00EC19D8"/>
    <w:rsid w:val="00F646B5"/>
    <w:rsid w:val="00F7170C"/>
    <w:rsid w:val="00F75EE7"/>
    <w:rsid w:val="00FB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14</cp:revision>
  <cp:lastPrinted>2019-08-02T06:49:00Z</cp:lastPrinted>
  <dcterms:created xsi:type="dcterms:W3CDTF">2019-07-19T10:20:00Z</dcterms:created>
  <dcterms:modified xsi:type="dcterms:W3CDTF">2019-08-02T06:49:00Z</dcterms:modified>
</cp:coreProperties>
</file>