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1D9" w:rsidRPr="006221D9" w:rsidRDefault="006221D9" w:rsidP="006221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221D9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1D9" w:rsidRPr="006221D9" w:rsidRDefault="006221D9" w:rsidP="006221D9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6221D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6221D9" w:rsidRPr="006221D9" w:rsidRDefault="006221D9" w:rsidP="006221D9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6221D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6221D9" w:rsidRPr="006221D9" w:rsidRDefault="006221D9" w:rsidP="006221D9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6221D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6221D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9200A7" w:rsidRDefault="009200A7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9200A7">
        <w:rPr>
          <w:rFonts w:ascii="Liberation Serif" w:eastAsia="Times New Roman" w:hAnsi="Liberation Serif" w:cs="Times New Roman"/>
          <w:sz w:val="28"/>
          <w:szCs w:val="28"/>
          <w:lang w:eastAsia="ru-RU"/>
        </w:rPr>
        <w:t>30.07.2019</w:t>
      </w:r>
      <w:r w:rsidR="00CE52FC" w:rsidRPr="009200A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 w:rsidRPr="009200A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Pr="009200A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Pr="009200A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CE52FC" w:rsidRPr="009200A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№</w:t>
      </w:r>
      <w:r w:rsidRPr="009200A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1446</w:t>
      </w:r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</w:t>
      </w:r>
      <w:proofErr w:type="spellStart"/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Мартюш</w:t>
      </w:r>
      <w:proofErr w:type="spellEnd"/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63B0" w:rsidRPr="00AA63B0" w:rsidRDefault="006221D9" w:rsidP="00AA63B0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CE52F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 подготовке проекта  планировки и</w:t>
      </w:r>
      <w:r w:rsidR="003300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проекта  межевания  территории </w:t>
      </w:r>
      <w:r w:rsidRPr="00CE52F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для размещения </w:t>
      </w:r>
      <w:r w:rsidR="00CE52FC" w:rsidRPr="00CE52F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линейного объекта</w:t>
      </w:r>
      <w:r w:rsidR="00AA63B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AA63B0" w:rsidRPr="00AA63B0">
        <w:rPr>
          <w:rFonts w:ascii="Times New Roman" w:hAnsi="Times New Roman" w:cs="Times New Roman"/>
          <w:b/>
          <w:i/>
          <w:sz w:val="28"/>
          <w:szCs w:val="28"/>
        </w:rPr>
        <w:t xml:space="preserve">«Газопроводы низкого давления по ул. Красноармейская, ул. Фрунзе, ул. Горького, ул. Береговая, ул. Чапаева, ул. Демьяна Бедного, пер. Береговой в д. Брод Каменского района Свердловской области» </w:t>
      </w:r>
      <w:proofErr w:type="gramEnd"/>
    </w:p>
    <w:p w:rsidR="00CE52FC" w:rsidRDefault="00CE52FC" w:rsidP="006221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</w:p>
    <w:p w:rsidR="006221D9" w:rsidRPr="006221D9" w:rsidRDefault="00330052" w:rsidP="003300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 w:rsidR="006221D9"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41, 42, 43, 45, 46 Градостроительного кодекса Российской Федерации, </w:t>
      </w:r>
      <w:r w:rsidR="006221D9" w:rsidRPr="006221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Федеральным Законом № 131-ФЗ от 06.10.2003 года «Об общих принципах организации местного самоуправления в Российской Федерации»,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</w:t>
      </w:r>
      <w:r w:rsidR="00CE52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20.06.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2019 г. № 382</w:t>
      </w:r>
      <w:r w:rsidR="006221D9" w:rsidRPr="006221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), Уставом муниципального образования «Каменский городской округ»</w:t>
      </w:r>
      <w:proofErr w:type="gramEnd"/>
    </w:p>
    <w:p w:rsidR="00330052" w:rsidRDefault="006221D9" w:rsidP="00330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6221D9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330052" w:rsidRDefault="00330052" w:rsidP="00AA63B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0052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1.</w:t>
      </w:r>
      <w:r w:rsidR="00AA63B0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proofErr w:type="gramStart"/>
      <w:r w:rsidR="00AA63B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Обществу с ограниченной ответственностью «Урал–Гео»</w:t>
      </w:r>
      <w:r w:rsidRPr="00330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21D9" w:rsidRPr="003300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проект</w:t>
      </w:r>
      <w:r w:rsidRPr="00330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21D9" w:rsidRPr="0033005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21D9" w:rsidRPr="00330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33005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проект межевания </w:t>
      </w:r>
      <w:r w:rsidR="006221D9" w:rsidRPr="0033005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территории для размещения 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линейного </w:t>
      </w:r>
      <w:r w:rsidR="006221D9" w:rsidRPr="0033005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объекта</w:t>
      </w:r>
      <w:r w:rsidR="00AA63B0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«</w:t>
      </w:r>
      <w:r w:rsidR="00AA63B0" w:rsidRPr="00AA63B0">
        <w:rPr>
          <w:rFonts w:ascii="Times New Roman" w:hAnsi="Times New Roman" w:cs="Times New Roman"/>
          <w:sz w:val="28"/>
          <w:szCs w:val="28"/>
        </w:rPr>
        <w:t>Газопроводы низкого давления по ул. Красноармейская, ул. Фрунзе, ул. Горького, ул. Береговая, ул. Чапаева, ул. Демьяна Бедного, пер. Береговой в д. Брод Каменского района Свердловской области</w:t>
      </w:r>
      <w:r w:rsidR="00AA63B0">
        <w:rPr>
          <w:rFonts w:ascii="Times New Roman" w:hAnsi="Times New Roman" w:cs="Times New Roman"/>
          <w:sz w:val="28"/>
          <w:szCs w:val="28"/>
        </w:rPr>
        <w:t>»</w:t>
      </w:r>
      <w:r w:rsidR="00AA63B0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по тексту – проект).</w:t>
      </w:r>
      <w:proofErr w:type="gramEnd"/>
    </w:p>
    <w:p w:rsidR="006221D9" w:rsidRPr="00330052" w:rsidRDefault="00330052" w:rsidP="003300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</w:pPr>
      <w:r w:rsidRPr="00330052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2.</w:t>
      </w:r>
      <w:r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 </w:t>
      </w:r>
      <w:r w:rsidR="006221D9" w:rsidRPr="006221D9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Рекомендовать заинтересованным лицам в десятидневный срок со дня опубликования настоящего постановления представить свои предложения в письменной форме о сроках подготовки и содержании проекта в Комитет по архитектуре и градостроительству Администрации муниципального образования «Каменский городской округ» по адресу: Свердловская область, г. Каменск-Уральский, проспект Победы, 97а, </w:t>
      </w:r>
      <w:proofErr w:type="spellStart"/>
      <w:r w:rsidR="006221D9" w:rsidRPr="006221D9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каб</w:t>
      </w:r>
      <w:proofErr w:type="spellEnd"/>
      <w:r w:rsidR="006221D9" w:rsidRPr="006221D9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. 118.</w:t>
      </w:r>
    </w:p>
    <w:p w:rsidR="006221D9" w:rsidRDefault="006221D9" w:rsidP="00AA63B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Комитету по архитектуре и градостроительству Администрации муниципального образования «Каменский городской окру</w:t>
      </w:r>
      <w:r w:rsidR="00330052">
        <w:rPr>
          <w:rFonts w:ascii="Times New Roman" w:eastAsia="Times New Roman" w:hAnsi="Times New Roman" w:cs="Times New Roman"/>
          <w:sz w:val="28"/>
          <w:szCs w:val="28"/>
          <w:lang w:eastAsia="ru-RU"/>
        </w:rPr>
        <w:t>г» (Е.А. Чистякова</w:t>
      </w: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</w:t>
      </w:r>
      <w:r w:rsidR="00AA63B0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овести проверку представленного Обществом с ограниченной ответственностью «Урал–Гео»</w:t>
      </w:r>
      <w:r w:rsidR="00FA6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проекта на соответствие техническому заданию и требованиям, установленным ч.10 ст. 45 Градостроительного кодекса РФ.  </w:t>
      </w:r>
    </w:p>
    <w:p w:rsidR="00FA6BFA" w:rsidRPr="00FA6BFA" w:rsidRDefault="00FA6BFA" w:rsidP="00FA6BF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6221D9" w:rsidRDefault="006221D9" w:rsidP="006221D9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221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4. Опубликовать настоящее постановление в газете «Пламя» и</w:t>
      </w: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разместить на официальном сайте </w:t>
      </w:r>
      <w:r w:rsidRPr="006221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21D9" w:rsidRPr="006221D9" w:rsidRDefault="006221D9" w:rsidP="006221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221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6221D9" w:rsidRDefault="006221D9" w:rsidP="006221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6221D9" w:rsidRDefault="006221D9" w:rsidP="006221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городского округа                                                                       С.А. Белоусов                          </w:t>
      </w:r>
    </w:p>
    <w:p w:rsidR="006221D9" w:rsidRPr="006221D9" w:rsidRDefault="006221D9" w:rsidP="006221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21D9" w:rsidRPr="006221D9" w:rsidRDefault="006221D9" w:rsidP="006221D9"/>
    <w:p w:rsidR="0047500A" w:rsidRDefault="0047500A"/>
    <w:sectPr w:rsidR="0047500A" w:rsidSect="003C75AD">
      <w:headerReference w:type="default" r:id="rId9"/>
      <w:pgSz w:w="11906" w:h="16838"/>
      <w:pgMar w:top="1276" w:right="850" w:bottom="1135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CFF" w:rsidRDefault="008F6CFF">
      <w:pPr>
        <w:spacing w:after="0" w:line="240" w:lineRule="auto"/>
      </w:pPr>
      <w:r>
        <w:separator/>
      </w:r>
    </w:p>
  </w:endnote>
  <w:endnote w:type="continuationSeparator" w:id="0">
    <w:p w:rsidR="008F6CFF" w:rsidRDefault="008F6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CFF" w:rsidRDefault="008F6CFF">
      <w:pPr>
        <w:spacing w:after="0" w:line="240" w:lineRule="auto"/>
      </w:pPr>
      <w:r>
        <w:separator/>
      </w:r>
    </w:p>
  </w:footnote>
  <w:footnote w:type="continuationSeparator" w:id="0">
    <w:p w:rsidR="008F6CFF" w:rsidRDefault="008F6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3961861"/>
    </w:sdtPr>
    <w:sdtEndPr/>
    <w:sdtContent>
      <w:p w:rsidR="003639F4" w:rsidRDefault="00A64EE2">
        <w:pPr>
          <w:pStyle w:val="a3"/>
          <w:jc w:val="center"/>
        </w:pPr>
        <w:r>
          <w:fldChar w:fldCharType="begin"/>
        </w:r>
        <w:r w:rsidR="00EB1F3C">
          <w:instrText>PAGE   \* MERGEFORMAT</w:instrText>
        </w:r>
        <w:r>
          <w:fldChar w:fldCharType="separate"/>
        </w:r>
        <w:r w:rsidR="009200A7">
          <w:rPr>
            <w:noProof/>
          </w:rPr>
          <w:t>2</w:t>
        </w:r>
        <w:r>
          <w:fldChar w:fldCharType="end"/>
        </w:r>
      </w:p>
    </w:sdtContent>
  </w:sdt>
  <w:p w:rsidR="003639F4" w:rsidRDefault="008F6C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5D7459"/>
    <w:multiLevelType w:val="hybridMultilevel"/>
    <w:tmpl w:val="54C0C3CA"/>
    <w:lvl w:ilvl="0" w:tplc="B7280B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7EB8"/>
    <w:rsid w:val="001C2C78"/>
    <w:rsid w:val="00215A24"/>
    <w:rsid w:val="00330052"/>
    <w:rsid w:val="0047500A"/>
    <w:rsid w:val="004A7EB8"/>
    <w:rsid w:val="006060AF"/>
    <w:rsid w:val="006221D9"/>
    <w:rsid w:val="008F1F93"/>
    <w:rsid w:val="008F6CFF"/>
    <w:rsid w:val="009200A7"/>
    <w:rsid w:val="00A64EE2"/>
    <w:rsid w:val="00AA63B0"/>
    <w:rsid w:val="00CE52FC"/>
    <w:rsid w:val="00E01772"/>
    <w:rsid w:val="00E512BC"/>
    <w:rsid w:val="00EB1F3C"/>
    <w:rsid w:val="00FA6B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E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22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221D9"/>
  </w:style>
  <w:style w:type="paragraph" w:styleId="a5">
    <w:name w:val="Balloon Text"/>
    <w:basedOn w:val="a"/>
    <w:link w:val="a6"/>
    <w:uiPriority w:val="99"/>
    <w:semiHidden/>
    <w:unhideWhenUsed/>
    <w:rsid w:val="00622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21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300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22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221D9"/>
  </w:style>
  <w:style w:type="paragraph" w:styleId="a5">
    <w:name w:val="Balloon Text"/>
    <w:basedOn w:val="a"/>
    <w:link w:val="a6"/>
    <w:uiPriority w:val="99"/>
    <w:semiHidden/>
    <w:unhideWhenUsed/>
    <w:rsid w:val="00622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21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Настя</cp:lastModifiedBy>
  <cp:revision>4</cp:revision>
  <cp:lastPrinted>2018-08-28T10:47:00Z</cp:lastPrinted>
  <dcterms:created xsi:type="dcterms:W3CDTF">2019-07-30T06:25:00Z</dcterms:created>
  <dcterms:modified xsi:type="dcterms:W3CDTF">2019-07-30T06:33:00Z</dcterms:modified>
</cp:coreProperties>
</file>