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19A" w:rsidRPr="00350E5A" w:rsidRDefault="00D1619A" w:rsidP="00D1619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50E5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19455" cy="902335"/>
            <wp:effectExtent l="19050" t="0" r="444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902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619A" w:rsidRPr="00350E5A" w:rsidRDefault="00D1619A" w:rsidP="00D1619A">
      <w:pPr>
        <w:pStyle w:val="a3"/>
        <w:rPr>
          <w:szCs w:val="28"/>
        </w:rPr>
      </w:pPr>
      <w:r w:rsidRPr="00350E5A">
        <w:rPr>
          <w:szCs w:val="28"/>
        </w:rPr>
        <w:t>ГЛАВА МУНИЦИПАЛЬНОГО ОБРАЗОВАНИЯ</w:t>
      </w:r>
    </w:p>
    <w:p w:rsidR="00D1619A" w:rsidRPr="00350E5A" w:rsidRDefault="007A7741" w:rsidP="00D1619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D1619A" w:rsidRPr="00350E5A">
        <w:rPr>
          <w:rFonts w:ascii="Times New Roman" w:hAnsi="Times New Roman" w:cs="Times New Roman"/>
          <w:b/>
          <w:sz w:val="28"/>
          <w:szCs w:val="28"/>
        </w:rPr>
        <w:t>КАМЕНСКИЙ ГОРОДСКОЙ ОКРУГ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D1619A" w:rsidRPr="00350E5A" w:rsidRDefault="00D1619A" w:rsidP="00D1619A">
      <w:pPr>
        <w:pStyle w:val="6"/>
        <w:pBdr>
          <w:bottom w:val="double" w:sz="6" w:space="1" w:color="auto"/>
        </w:pBdr>
        <w:rPr>
          <w:spacing w:val="100"/>
          <w:sz w:val="28"/>
          <w:szCs w:val="28"/>
        </w:rPr>
      </w:pPr>
      <w:r w:rsidRPr="00350E5A">
        <w:rPr>
          <w:spacing w:val="100"/>
          <w:sz w:val="28"/>
          <w:szCs w:val="28"/>
        </w:rPr>
        <w:t>РАСПОРЯЖЕНИЕ</w:t>
      </w:r>
    </w:p>
    <w:p w:rsidR="009623B1" w:rsidRDefault="009623B1" w:rsidP="009623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7C3F" w:rsidRDefault="004123A0" w:rsidP="009623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29.05.2019</w:t>
      </w:r>
      <w:r w:rsidR="006D7C3F">
        <w:rPr>
          <w:rFonts w:ascii="Times New Roman" w:hAnsi="Times New Roman" w:cs="Times New Roman"/>
          <w:sz w:val="28"/>
          <w:szCs w:val="28"/>
        </w:rPr>
        <w:tab/>
      </w:r>
      <w:r w:rsidR="006D7C3F">
        <w:rPr>
          <w:rFonts w:ascii="Times New Roman" w:hAnsi="Times New Roman" w:cs="Times New Roman"/>
          <w:sz w:val="28"/>
          <w:szCs w:val="28"/>
        </w:rPr>
        <w:tab/>
      </w:r>
      <w:r w:rsidR="006D7C3F">
        <w:rPr>
          <w:rFonts w:ascii="Times New Roman" w:hAnsi="Times New Roman" w:cs="Times New Roman"/>
          <w:sz w:val="28"/>
          <w:szCs w:val="28"/>
        </w:rPr>
        <w:tab/>
      </w:r>
      <w:r w:rsidR="006D7C3F">
        <w:rPr>
          <w:rFonts w:ascii="Times New Roman" w:hAnsi="Times New Roman" w:cs="Times New Roman"/>
          <w:sz w:val="28"/>
          <w:szCs w:val="28"/>
        </w:rPr>
        <w:tab/>
      </w:r>
      <w:r w:rsidR="006D7C3F">
        <w:rPr>
          <w:rFonts w:ascii="Times New Roman" w:hAnsi="Times New Roman" w:cs="Times New Roman"/>
          <w:sz w:val="28"/>
          <w:szCs w:val="28"/>
        </w:rPr>
        <w:tab/>
      </w:r>
      <w:r w:rsidR="006D7C3F">
        <w:rPr>
          <w:rFonts w:ascii="Times New Roman" w:hAnsi="Times New Roman" w:cs="Times New Roman"/>
          <w:sz w:val="28"/>
          <w:szCs w:val="28"/>
        </w:rPr>
        <w:tab/>
      </w:r>
      <w:r w:rsidR="006D7C3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ab/>
      </w:r>
      <w:r w:rsidR="006D7C3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115</w:t>
      </w:r>
    </w:p>
    <w:p w:rsidR="00D1619A" w:rsidRPr="009623B1" w:rsidRDefault="009623B1" w:rsidP="006D7C3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50E5A">
        <w:rPr>
          <w:rFonts w:ascii="Times New Roman" w:hAnsi="Times New Roman" w:cs="Times New Roman"/>
          <w:sz w:val="28"/>
          <w:szCs w:val="28"/>
        </w:rPr>
        <w:t>п.</w:t>
      </w:r>
      <w:r w:rsidR="006D7C3F">
        <w:rPr>
          <w:rFonts w:ascii="Times New Roman" w:hAnsi="Times New Roman" w:cs="Times New Roman"/>
          <w:sz w:val="28"/>
          <w:szCs w:val="28"/>
        </w:rPr>
        <w:t>Мартюш</w:t>
      </w:r>
    </w:p>
    <w:p w:rsidR="00D1619A" w:rsidRDefault="00D1619A" w:rsidP="00D16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7C3F" w:rsidRPr="00350E5A" w:rsidRDefault="006D7C3F" w:rsidP="00D16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F2840" w:rsidRDefault="002B0D72" w:rsidP="00F10A3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 признании  утратившим силу распоряжения Главы МО «Каменский городской округ» от 13.05.2014 № 80 «Об  утверждении  Административного регламента предоставления муниципальной услуги «Включение мест размещения ярмарок на земельных участках, в зданиях, строениях, сооружениях, находящихся в частной собственности, в план организации и проведения ярмарок на территории Каменского городского округа в очередном календарном году (с изм. от 14.01.2015 № 02)</w:t>
      </w:r>
    </w:p>
    <w:p w:rsidR="00F10A3E" w:rsidRDefault="00F10A3E" w:rsidP="00F10A3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D7C3F" w:rsidRPr="00F10A3E" w:rsidRDefault="006D7C3F" w:rsidP="00F10A3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F2840" w:rsidRDefault="002B0D72" w:rsidP="00D505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целях приведения  нормативно</w:t>
      </w:r>
      <w:r w:rsidR="006D7C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правовых актов МО «Каменский городской округ» в соответствие с действующим  законодательством, руководствуясь Уставом Каменского городского округа</w:t>
      </w:r>
      <w:r w:rsidR="008E7CB5">
        <w:rPr>
          <w:rFonts w:ascii="Times New Roman" w:hAnsi="Times New Roman" w:cs="Times New Roman"/>
          <w:sz w:val="28"/>
          <w:szCs w:val="28"/>
        </w:rPr>
        <w:t>:</w:t>
      </w:r>
    </w:p>
    <w:p w:rsidR="00CD113D" w:rsidRPr="00C342DC" w:rsidRDefault="002B0D72" w:rsidP="00AA6D5E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Признать утратившим силу распоряжение  Главы Каменского городского  округа от 13.05</w:t>
      </w:r>
      <w:r w:rsidR="00AA6D5E">
        <w:rPr>
          <w:rFonts w:ascii="Times New Roman" w:hAnsi="Times New Roman" w:cs="Times New Roman"/>
          <w:sz w:val="28"/>
          <w:szCs w:val="28"/>
        </w:rPr>
        <w:t>.2014 № 80 (с изм. от 14.01.2015 № 02) «Об  утверждении Административного регламента предоставления муниципальной услуги «Включение мест размещения ярмарок на земельных участках, в зданиях, строениях, сооружениях, находящихся в частной собственности, в план организации и проведения ярмарок на территории Каменского городского округа в очередном календарном году».</w:t>
      </w:r>
    </w:p>
    <w:p w:rsidR="008E7CB5" w:rsidRDefault="00AA6D5E" w:rsidP="006248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24884">
        <w:rPr>
          <w:rFonts w:ascii="Times New Roman" w:hAnsi="Times New Roman" w:cs="Times New Roman"/>
          <w:sz w:val="28"/>
          <w:szCs w:val="28"/>
        </w:rPr>
        <w:t xml:space="preserve">  </w:t>
      </w:r>
      <w:r w:rsidR="000C7E24">
        <w:rPr>
          <w:rFonts w:ascii="Times New Roman" w:hAnsi="Times New Roman" w:cs="Times New Roman"/>
          <w:sz w:val="28"/>
          <w:szCs w:val="28"/>
        </w:rPr>
        <w:t>2</w:t>
      </w:r>
      <w:r w:rsidR="0062488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Разместить на официальном сайте муниципального образования и </w:t>
      </w:r>
      <w:r w:rsidR="00165EFC">
        <w:rPr>
          <w:rFonts w:ascii="Times New Roman" w:hAnsi="Times New Roman" w:cs="Times New Roman"/>
          <w:sz w:val="28"/>
          <w:szCs w:val="28"/>
        </w:rPr>
        <w:t xml:space="preserve">опубликовать </w:t>
      </w:r>
      <w:r>
        <w:rPr>
          <w:rFonts w:ascii="Times New Roman" w:hAnsi="Times New Roman" w:cs="Times New Roman"/>
          <w:sz w:val="28"/>
          <w:szCs w:val="28"/>
        </w:rPr>
        <w:t>в газете «Пламя».</w:t>
      </w:r>
    </w:p>
    <w:p w:rsidR="00AA6D5E" w:rsidRPr="00CD113D" w:rsidRDefault="00AA6D5E" w:rsidP="006248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3.  Контроль за исполнением настоящего распоряжения возложить на заместителя Главы Администрации по экономике и финансам А.Ю.Кошкарова. </w:t>
      </w:r>
    </w:p>
    <w:p w:rsidR="00D1619A" w:rsidRDefault="00D1619A" w:rsidP="00D16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66845" w:rsidRDefault="00866845" w:rsidP="00D16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6D5E" w:rsidRDefault="00AA6D5E" w:rsidP="00D16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619A" w:rsidRDefault="00B31FD4" w:rsidP="00D16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</w:t>
      </w:r>
      <w:r w:rsidR="00735F2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городского округа        </w:t>
      </w:r>
      <w:r w:rsidR="00AF3ACC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735F25">
        <w:rPr>
          <w:rFonts w:ascii="Times New Roman" w:hAnsi="Times New Roman" w:cs="Times New Roman"/>
          <w:sz w:val="28"/>
          <w:szCs w:val="28"/>
        </w:rPr>
        <w:t xml:space="preserve">       </w:t>
      </w:r>
      <w:r w:rsidR="00F65311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735F25">
        <w:rPr>
          <w:rFonts w:ascii="Times New Roman" w:hAnsi="Times New Roman" w:cs="Times New Roman"/>
          <w:sz w:val="28"/>
          <w:szCs w:val="28"/>
        </w:rPr>
        <w:t xml:space="preserve">  </w:t>
      </w:r>
      <w:r w:rsidR="00AF3ACC">
        <w:rPr>
          <w:rFonts w:ascii="Times New Roman" w:hAnsi="Times New Roman" w:cs="Times New Roman"/>
          <w:sz w:val="28"/>
          <w:szCs w:val="28"/>
        </w:rPr>
        <w:t xml:space="preserve">     </w:t>
      </w:r>
      <w:r w:rsidR="003462C9">
        <w:rPr>
          <w:rFonts w:ascii="Times New Roman" w:hAnsi="Times New Roman" w:cs="Times New Roman"/>
          <w:sz w:val="28"/>
          <w:szCs w:val="28"/>
        </w:rPr>
        <w:t xml:space="preserve"> </w:t>
      </w:r>
      <w:r w:rsidR="00F65311">
        <w:rPr>
          <w:rFonts w:ascii="Times New Roman" w:hAnsi="Times New Roman" w:cs="Times New Roman"/>
          <w:sz w:val="28"/>
          <w:szCs w:val="28"/>
        </w:rPr>
        <w:t>С. А. Белоусов</w:t>
      </w:r>
    </w:p>
    <w:p w:rsidR="00D1619A" w:rsidRDefault="00D1619A">
      <w:pPr>
        <w:rPr>
          <w:rFonts w:ascii="Times New Roman" w:hAnsi="Times New Roman" w:cs="Times New Roman"/>
          <w:sz w:val="28"/>
          <w:szCs w:val="28"/>
        </w:rPr>
      </w:pPr>
    </w:p>
    <w:sectPr w:rsidR="00D1619A" w:rsidSect="00367D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9717F"/>
    <w:multiLevelType w:val="hybridMultilevel"/>
    <w:tmpl w:val="63227F66"/>
    <w:lvl w:ilvl="0" w:tplc="F66087A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2B23CB"/>
    <w:multiLevelType w:val="hybridMultilevel"/>
    <w:tmpl w:val="74148A44"/>
    <w:lvl w:ilvl="0" w:tplc="C5FA9E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9420D5A"/>
    <w:multiLevelType w:val="hybridMultilevel"/>
    <w:tmpl w:val="32125402"/>
    <w:lvl w:ilvl="0" w:tplc="3BE8984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3F805E08"/>
    <w:multiLevelType w:val="hybridMultilevel"/>
    <w:tmpl w:val="81647538"/>
    <w:lvl w:ilvl="0" w:tplc="27E008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2164CA6"/>
    <w:multiLevelType w:val="hybridMultilevel"/>
    <w:tmpl w:val="F034ADBC"/>
    <w:lvl w:ilvl="0" w:tplc="15327F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3953F92"/>
    <w:multiLevelType w:val="hybridMultilevel"/>
    <w:tmpl w:val="5BF40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1619A"/>
    <w:rsid w:val="000B42DA"/>
    <w:rsid w:val="000C7E24"/>
    <w:rsid w:val="000E3179"/>
    <w:rsid w:val="000E4B8D"/>
    <w:rsid w:val="001036C3"/>
    <w:rsid w:val="0013065C"/>
    <w:rsid w:val="00144750"/>
    <w:rsid w:val="00165EFC"/>
    <w:rsid w:val="001838E2"/>
    <w:rsid w:val="001845A4"/>
    <w:rsid w:val="001B469F"/>
    <w:rsid w:val="002335F6"/>
    <w:rsid w:val="00270D2E"/>
    <w:rsid w:val="002A34AD"/>
    <w:rsid w:val="002B0D72"/>
    <w:rsid w:val="002D2E2D"/>
    <w:rsid w:val="00304B1D"/>
    <w:rsid w:val="003462C9"/>
    <w:rsid w:val="00367D3B"/>
    <w:rsid w:val="003A0DEF"/>
    <w:rsid w:val="003A35B9"/>
    <w:rsid w:val="003B34EF"/>
    <w:rsid w:val="004123A0"/>
    <w:rsid w:val="004217C9"/>
    <w:rsid w:val="004677AF"/>
    <w:rsid w:val="00472209"/>
    <w:rsid w:val="00476D7E"/>
    <w:rsid w:val="004B7A9E"/>
    <w:rsid w:val="004F7471"/>
    <w:rsid w:val="0051622F"/>
    <w:rsid w:val="005313D9"/>
    <w:rsid w:val="005B0C3E"/>
    <w:rsid w:val="005E6DB4"/>
    <w:rsid w:val="005E73FC"/>
    <w:rsid w:val="005F2840"/>
    <w:rsid w:val="00616ED3"/>
    <w:rsid w:val="00624884"/>
    <w:rsid w:val="0062737B"/>
    <w:rsid w:val="006B4665"/>
    <w:rsid w:val="006C25BB"/>
    <w:rsid w:val="006C5E48"/>
    <w:rsid w:val="006C6DBE"/>
    <w:rsid w:val="006D7C3F"/>
    <w:rsid w:val="006E7E06"/>
    <w:rsid w:val="006F2AC3"/>
    <w:rsid w:val="00707720"/>
    <w:rsid w:val="00735F25"/>
    <w:rsid w:val="007522CA"/>
    <w:rsid w:val="007A7741"/>
    <w:rsid w:val="007B77E2"/>
    <w:rsid w:val="00862B26"/>
    <w:rsid w:val="00866845"/>
    <w:rsid w:val="008C1517"/>
    <w:rsid w:val="008E7CB5"/>
    <w:rsid w:val="008F2AEE"/>
    <w:rsid w:val="00913837"/>
    <w:rsid w:val="009623B1"/>
    <w:rsid w:val="009942B4"/>
    <w:rsid w:val="009F731E"/>
    <w:rsid w:val="00A02AAF"/>
    <w:rsid w:val="00A11CFA"/>
    <w:rsid w:val="00A219B8"/>
    <w:rsid w:val="00AA6D5E"/>
    <w:rsid w:val="00AD09EC"/>
    <w:rsid w:val="00AF16D9"/>
    <w:rsid w:val="00AF3ACC"/>
    <w:rsid w:val="00B0174F"/>
    <w:rsid w:val="00B27E6F"/>
    <w:rsid w:val="00B31FD4"/>
    <w:rsid w:val="00B40E3E"/>
    <w:rsid w:val="00B535A7"/>
    <w:rsid w:val="00BF6A41"/>
    <w:rsid w:val="00C24499"/>
    <w:rsid w:val="00C342DC"/>
    <w:rsid w:val="00C55965"/>
    <w:rsid w:val="00CD113D"/>
    <w:rsid w:val="00CF1213"/>
    <w:rsid w:val="00D038D0"/>
    <w:rsid w:val="00D1619A"/>
    <w:rsid w:val="00D46AE9"/>
    <w:rsid w:val="00D50557"/>
    <w:rsid w:val="00D63C54"/>
    <w:rsid w:val="00D668AA"/>
    <w:rsid w:val="00D813EC"/>
    <w:rsid w:val="00DC6893"/>
    <w:rsid w:val="00E07D60"/>
    <w:rsid w:val="00E52BFF"/>
    <w:rsid w:val="00E644B8"/>
    <w:rsid w:val="00EA0840"/>
    <w:rsid w:val="00EC3175"/>
    <w:rsid w:val="00EC7D23"/>
    <w:rsid w:val="00F10A3E"/>
    <w:rsid w:val="00F476CC"/>
    <w:rsid w:val="00F52AE7"/>
    <w:rsid w:val="00F65311"/>
    <w:rsid w:val="00FA507A"/>
    <w:rsid w:val="00FB5A25"/>
    <w:rsid w:val="00FC3B29"/>
    <w:rsid w:val="00FE0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D3B"/>
  </w:style>
  <w:style w:type="paragraph" w:styleId="6">
    <w:name w:val="heading 6"/>
    <w:basedOn w:val="a"/>
    <w:next w:val="a"/>
    <w:link w:val="60"/>
    <w:qFormat/>
    <w:rsid w:val="00D1619A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D1619A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1619A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D1619A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caption"/>
    <w:basedOn w:val="a"/>
    <w:next w:val="a"/>
    <w:qFormat/>
    <w:rsid w:val="00D1619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16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619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31FD4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D81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rsid w:val="00D46AE9"/>
    <w:pPr>
      <w:widowControl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D46AE9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customStyle="1" w:styleId="ConsPlusNormal">
    <w:name w:val="ConsPlusNormal"/>
    <w:rsid w:val="00D46AE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8">
    <w:name w:val="Strong"/>
    <w:basedOn w:val="a0"/>
    <w:uiPriority w:val="22"/>
    <w:qFormat/>
    <w:rsid w:val="00EC7D2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64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99E87F-FF45-4663-BDF2-3176F87F7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Настя</cp:lastModifiedBy>
  <cp:revision>119</cp:revision>
  <cp:lastPrinted>2019-05-28T10:01:00Z</cp:lastPrinted>
  <dcterms:created xsi:type="dcterms:W3CDTF">2010-06-30T07:36:00Z</dcterms:created>
  <dcterms:modified xsi:type="dcterms:W3CDTF">2019-05-29T05:54:00Z</dcterms:modified>
</cp:coreProperties>
</file>