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D02A37" w:rsidRDefault="0022677A" w:rsidP="0022677A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39C4B1F0" wp14:editId="49EB1EA0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22677A" w:rsidRPr="00D02A37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  <w:lang w:eastAsia="ru-RU"/>
        </w:rPr>
        <w:t>ПОСТАНОВЛЕНИЕ</w:t>
      </w:r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2677A" w:rsidRPr="00D02A37" w:rsidRDefault="00033DD4" w:rsidP="0022677A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033DD4">
        <w:rPr>
          <w:rFonts w:ascii="Liberation Serif" w:eastAsia="Times New Roman" w:hAnsi="Liberation Serif" w:cs="Times New Roman"/>
          <w:sz w:val="28"/>
          <w:szCs w:val="28"/>
          <w:u w:val="single"/>
          <w:lang w:val="en-US" w:eastAsia="ru-RU"/>
        </w:rPr>
        <w:t>25</w:t>
      </w:r>
      <w:r w:rsidRPr="00033DD4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.</w:t>
      </w:r>
      <w:r w:rsidRPr="00033DD4">
        <w:rPr>
          <w:rFonts w:ascii="Liberation Serif" w:eastAsia="Times New Roman" w:hAnsi="Liberation Serif" w:cs="Times New Roman"/>
          <w:sz w:val="28"/>
          <w:szCs w:val="28"/>
          <w:u w:val="single"/>
          <w:lang w:val="en-US" w:eastAsia="ru-RU"/>
        </w:rPr>
        <w:t>04</w:t>
      </w:r>
      <w:r w:rsidRPr="00033DD4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.</w:t>
      </w:r>
      <w:r w:rsidRPr="00033DD4">
        <w:rPr>
          <w:rFonts w:ascii="Liberation Serif" w:eastAsia="Times New Roman" w:hAnsi="Liberation Serif" w:cs="Times New Roman"/>
          <w:sz w:val="28"/>
          <w:szCs w:val="28"/>
          <w:u w:val="single"/>
          <w:lang w:val="en-US" w:eastAsia="ru-RU"/>
        </w:rPr>
        <w:t>2019</w:t>
      </w:r>
      <w:r w:rsidR="0022677A" w:rsidRPr="00033DD4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09530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</w:t>
      </w:r>
      <w:r w:rsidR="0009530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proofErr w:type="gramStart"/>
      <w:r w:rsidR="0022677A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 </w:t>
      </w:r>
      <w:r w:rsidRPr="00033DD4">
        <w:rPr>
          <w:rFonts w:ascii="Liberation Serif" w:eastAsia="Times New Roman" w:hAnsi="Liberation Serif" w:cs="Times New Roman"/>
          <w:sz w:val="28"/>
          <w:szCs w:val="28"/>
          <w:u w:val="single"/>
          <w:lang w:eastAsia="ru-RU"/>
        </w:rPr>
        <w:t>880</w:t>
      </w:r>
      <w:proofErr w:type="gramEnd"/>
    </w:p>
    <w:p w:rsidR="0022677A" w:rsidRPr="00D02A37" w:rsidRDefault="0022677A" w:rsidP="0022677A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п.</w:t>
      </w:r>
      <w:r w:rsidR="006D3A1F"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>Мартюш</w:t>
      </w:r>
    </w:p>
    <w:p w:rsidR="003B7481" w:rsidRPr="00D02A37" w:rsidRDefault="0022677A" w:rsidP="003B748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</w:p>
    <w:p w:rsidR="006D3A1F" w:rsidRPr="00D02A37" w:rsidRDefault="006D3A1F" w:rsidP="003B7481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6869FD" w:rsidRDefault="00794118" w:rsidP="003B7481">
      <w:pPr>
        <w:spacing w:after="0" w:line="240" w:lineRule="auto"/>
        <w:jc w:val="center"/>
        <w:rPr>
          <w:rFonts w:ascii="Liberation Serif" w:eastAsia="Calibri" w:hAnsi="Liberation Serif" w:cs="Times New Roman"/>
          <w:b/>
          <w:i/>
          <w:sz w:val="28"/>
          <w:szCs w:val="28"/>
        </w:rPr>
      </w:pPr>
      <w:r w:rsidRPr="006869FD"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О внесении изменений в </w:t>
      </w:r>
      <w:r w:rsidR="006869FD" w:rsidRPr="006869FD"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Порядок </w:t>
      </w:r>
      <w:r w:rsidR="006869FD" w:rsidRPr="006869FD">
        <w:rPr>
          <w:rFonts w:ascii="Liberation Serif" w:hAnsi="Liberation Serif"/>
          <w:b/>
          <w:i/>
          <w:sz w:val="28"/>
          <w:szCs w:val="28"/>
        </w:rPr>
        <w:t xml:space="preserve">предоставления субсидий из бюджета Каменского городского округа на поддержку социально ориентированным организациям, </w:t>
      </w:r>
      <w:r w:rsidR="006869FD" w:rsidRPr="006869FD"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утвержденный постановлением Главы Каменского городского округа от 23.05.2017 года № 636 «Об утверждении Порядка предоставления субсидий из бюджета Каменского городского округа на поддержку </w:t>
      </w:r>
    </w:p>
    <w:p w:rsidR="006869FD" w:rsidRDefault="006869FD" w:rsidP="003B7481">
      <w:pPr>
        <w:spacing w:after="0" w:line="240" w:lineRule="auto"/>
        <w:jc w:val="center"/>
        <w:rPr>
          <w:rFonts w:ascii="Liberation Serif" w:eastAsia="Calibri" w:hAnsi="Liberation Serif" w:cs="Times New Roman"/>
          <w:b/>
          <w:i/>
          <w:sz w:val="28"/>
          <w:szCs w:val="28"/>
        </w:rPr>
      </w:pPr>
      <w:r w:rsidRPr="006869FD">
        <w:rPr>
          <w:rFonts w:ascii="Liberation Serif" w:eastAsia="Calibri" w:hAnsi="Liberation Serif" w:cs="Times New Roman"/>
          <w:b/>
          <w:i/>
          <w:sz w:val="28"/>
          <w:szCs w:val="28"/>
        </w:rPr>
        <w:t xml:space="preserve">социально ориентированным некоммерческим организациям» </w:t>
      </w:r>
    </w:p>
    <w:p w:rsidR="005B218B" w:rsidRPr="006869FD" w:rsidRDefault="006869FD" w:rsidP="003B7481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  <w:r w:rsidRPr="006869FD">
        <w:rPr>
          <w:rFonts w:ascii="Liberation Serif" w:eastAsia="Calibri" w:hAnsi="Liberation Serif" w:cs="Times New Roman"/>
          <w:b/>
          <w:i/>
          <w:sz w:val="28"/>
          <w:szCs w:val="28"/>
        </w:rPr>
        <w:t>(в ред. от 13.06.2017 года № 707, в ред. от 13.06.2018 года № 860)</w:t>
      </w:r>
    </w:p>
    <w:p w:rsidR="006D3A1F" w:rsidRDefault="006D3A1F" w:rsidP="003B7481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6869FD" w:rsidRPr="00D02A37" w:rsidRDefault="006869FD" w:rsidP="003B7481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B81D58" w:rsidRPr="004D6411" w:rsidRDefault="00B81D58" w:rsidP="00B81D58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proofErr w:type="gramStart"/>
      <w:r w:rsidRPr="004D6411">
        <w:rPr>
          <w:rFonts w:ascii="Liberation Serif" w:hAnsi="Liberation Serif" w:cs="Times New Roman"/>
          <w:sz w:val="28"/>
          <w:szCs w:val="28"/>
        </w:rPr>
        <w:t xml:space="preserve">В </w:t>
      </w:r>
      <w:r w:rsidR="00FF239B">
        <w:rPr>
          <w:rFonts w:ascii="Liberation Serif" w:hAnsi="Liberation Serif" w:cs="Times New Roman"/>
          <w:sz w:val="28"/>
          <w:szCs w:val="28"/>
        </w:rPr>
        <w:t xml:space="preserve">целях </w:t>
      </w:r>
      <w:r w:rsidR="00F11528">
        <w:rPr>
          <w:rFonts w:ascii="Liberation Serif" w:hAnsi="Liberation Serif" w:cs="Times New Roman"/>
          <w:sz w:val="28"/>
          <w:szCs w:val="28"/>
        </w:rPr>
        <w:t>приведения нормативного правового акта</w:t>
      </w:r>
      <w:r w:rsidR="006869FD">
        <w:rPr>
          <w:rFonts w:ascii="Liberation Serif" w:hAnsi="Liberation Serif" w:cs="Times New Roman"/>
          <w:sz w:val="28"/>
          <w:szCs w:val="28"/>
        </w:rPr>
        <w:t xml:space="preserve"> в соответствие с законодательством, в связи с кадровыми изменениями в Администрации Каменского городского округа, руководствуясь с</w:t>
      </w:r>
      <w:r w:rsidR="00FF239B">
        <w:rPr>
          <w:rFonts w:ascii="Liberation Serif" w:hAnsi="Liberation Serif" w:cs="Times New Roman"/>
          <w:sz w:val="28"/>
          <w:szCs w:val="28"/>
        </w:rPr>
        <w:t>т. 78.1 Бюджетного кодекса Российской Федерации, Федеральным законом от 12.01.1996</w:t>
      </w:r>
      <w:r w:rsidR="00A67A66">
        <w:rPr>
          <w:rFonts w:ascii="Liberation Serif" w:hAnsi="Liberation Serif" w:cs="Times New Roman"/>
          <w:sz w:val="28"/>
          <w:szCs w:val="28"/>
        </w:rPr>
        <w:t>г.</w:t>
      </w:r>
      <w:r w:rsidR="00FF239B">
        <w:rPr>
          <w:rFonts w:ascii="Liberation Serif" w:hAnsi="Liberation Serif" w:cs="Times New Roman"/>
          <w:sz w:val="28"/>
          <w:szCs w:val="28"/>
        </w:rPr>
        <w:t xml:space="preserve"> № 7-ФЗ «О некоммерческих организациях», Федеральным законом от 06.10.2003</w:t>
      </w:r>
      <w:r w:rsidR="00A67A66">
        <w:rPr>
          <w:rFonts w:ascii="Liberation Serif" w:hAnsi="Liberation Serif" w:cs="Times New Roman"/>
          <w:sz w:val="28"/>
          <w:szCs w:val="28"/>
        </w:rPr>
        <w:t xml:space="preserve">г. </w:t>
      </w:r>
      <w:r w:rsidR="00FF239B">
        <w:rPr>
          <w:rFonts w:ascii="Liberation Serif" w:hAnsi="Liberation Serif" w:cs="Times New Roman"/>
          <w:sz w:val="28"/>
          <w:szCs w:val="28"/>
        </w:rPr>
        <w:t xml:space="preserve">№ 131-ФЗ «Об общих принципах </w:t>
      </w:r>
      <w:r w:rsidR="00A67A66">
        <w:rPr>
          <w:rFonts w:ascii="Liberation Serif" w:hAnsi="Liberation Serif" w:cs="Times New Roman"/>
          <w:sz w:val="28"/>
          <w:szCs w:val="28"/>
        </w:rPr>
        <w:t>организации</w:t>
      </w:r>
      <w:r w:rsidR="00FF239B">
        <w:rPr>
          <w:rFonts w:ascii="Liberation Serif" w:hAnsi="Liberation Serif" w:cs="Times New Roman"/>
          <w:sz w:val="28"/>
          <w:szCs w:val="28"/>
        </w:rPr>
        <w:t xml:space="preserve"> местного самоуправления в Российской Федерации</w:t>
      </w:r>
      <w:r w:rsidR="00FF239B">
        <w:rPr>
          <w:rFonts w:ascii="Liberation Serif" w:hAnsi="Liberation Serif" w:cs="Times New Roman"/>
          <w:vanish/>
          <w:sz w:val="28"/>
          <w:szCs w:val="28"/>
        </w:rPr>
        <w:t>РоР</w:t>
      </w:r>
      <w:r w:rsidR="00FF239B">
        <w:rPr>
          <w:rFonts w:ascii="Liberation Serif" w:hAnsi="Liberation Serif" w:cs="Times New Roman"/>
          <w:sz w:val="28"/>
          <w:szCs w:val="28"/>
        </w:rPr>
        <w:t>»</w:t>
      </w:r>
      <w:r w:rsidR="006869FD">
        <w:rPr>
          <w:rFonts w:ascii="Liberation Serif" w:hAnsi="Liberation Serif" w:cs="Times New Roman"/>
          <w:color w:val="000000"/>
          <w:sz w:val="28"/>
          <w:szCs w:val="28"/>
        </w:rPr>
        <w:t xml:space="preserve">, </w:t>
      </w:r>
      <w:r w:rsidRPr="004D6411">
        <w:rPr>
          <w:rFonts w:ascii="Liberation Serif" w:hAnsi="Liberation Serif" w:cs="Times New Roman"/>
          <w:color w:val="000000"/>
          <w:sz w:val="28"/>
          <w:szCs w:val="28"/>
        </w:rPr>
        <w:t>Уставом муниципального образования «Каменский городской</w:t>
      </w:r>
      <w:proofErr w:type="gramEnd"/>
      <w:r w:rsidRPr="004D6411">
        <w:rPr>
          <w:rFonts w:ascii="Liberation Serif" w:hAnsi="Liberation Serif" w:cs="Times New Roman"/>
          <w:color w:val="000000"/>
          <w:sz w:val="28"/>
          <w:szCs w:val="28"/>
        </w:rPr>
        <w:t xml:space="preserve"> округ»</w:t>
      </w:r>
    </w:p>
    <w:p w:rsidR="00B81D58" w:rsidRDefault="00B81D58" w:rsidP="00B81D58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4D6411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ПОСТАНОВЛЯЮ: </w:t>
      </w:r>
    </w:p>
    <w:p w:rsidR="00952560" w:rsidRDefault="002C74D1" w:rsidP="00301E86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95256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52560">
        <w:rPr>
          <w:rFonts w:ascii="Liberation Serif" w:hAnsi="Liberation Serif"/>
          <w:sz w:val="28"/>
          <w:szCs w:val="28"/>
        </w:rPr>
        <w:t xml:space="preserve">Внести в Порядок предоставления субсидий из бюджета Каменского городского округа на поддержку социально ориентированным организациям, </w:t>
      </w:r>
      <w:r w:rsidR="00952560">
        <w:rPr>
          <w:rFonts w:ascii="Liberation Serif" w:eastAsia="Calibri" w:hAnsi="Liberation Serif" w:cs="Times New Roman"/>
          <w:sz w:val="28"/>
          <w:szCs w:val="28"/>
        </w:rPr>
        <w:t>утвержденный</w:t>
      </w:r>
      <w:r w:rsidR="00952560" w:rsidRPr="00B81D58">
        <w:rPr>
          <w:rFonts w:ascii="Liberation Serif" w:eastAsia="Calibri" w:hAnsi="Liberation Serif" w:cs="Times New Roman"/>
          <w:sz w:val="28"/>
          <w:szCs w:val="28"/>
        </w:rPr>
        <w:t xml:space="preserve"> постановлением Главы Каменского городского округа от 23.05.2017 года № 636 «Об утверждении Порядка предоставления субсидий из бюджета Каменского городского округа на поддержку социально ориентированным некоммерческим организациям» (в ред. от 13.06.2017 года № 707, от 13.06.2018 года</w:t>
      </w:r>
      <w:r w:rsidR="00952560">
        <w:rPr>
          <w:rFonts w:ascii="Liberation Serif" w:eastAsia="Calibri" w:hAnsi="Liberation Serif" w:cs="Times New Roman"/>
          <w:sz w:val="28"/>
          <w:szCs w:val="28"/>
        </w:rPr>
        <w:t xml:space="preserve"> № 860) </w:t>
      </w:r>
      <w:r w:rsidR="00B72348">
        <w:rPr>
          <w:rFonts w:ascii="Liberation Serif" w:eastAsia="Calibri" w:hAnsi="Liberation Serif" w:cs="Times New Roman"/>
          <w:sz w:val="28"/>
          <w:szCs w:val="28"/>
        </w:rPr>
        <w:t xml:space="preserve">(далее - Порядок) </w:t>
      </w:r>
      <w:r w:rsidR="00952560">
        <w:rPr>
          <w:rFonts w:ascii="Liberation Serif" w:eastAsia="Calibri" w:hAnsi="Liberation Serif" w:cs="Times New Roman"/>
          <w:sz w:val="28"/>
          <w:szCs w:val="28"/>
        </w:rPr>
        <w:t>следующие изменения:</w:t>
      </w:r>
      <w:proofErr w:type="gramEnd"/>
    </w:p>
    <w:p w:rsidR="005E62FE" w:rsidRDefault="005E62FE" w:rsidP="00301E86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eastAsia="Calibri" w:hAnsi="Liberation Serif" w:cs="Times New Roman"/>
          <w:sz w:val="28"/>
          <w:szCs w:val="28"/>
        </w:rPr>
        <w:t>1.1. Подпункт 5 пункта 10 Порядка изложить в следующей редакции:</w:t>
      </w:r>
    </w:p>
    <w:p w:rsidR="005E62FE" w:rsidRPr="00B24609" w:rsidRDefault="005E62FE" w:rsidP="00301E86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 w:rsidRPr="00B24609">
        <w:rPr>
          <w:rFonts w:ascii="Liberation Serif" w:eastAsia="Calibri" w:hAnsi="Liberation Serif" w:cs="Times New Roman"/>
          <w:sz w:val="28"/>
          <w:szCs w:val="28"/>
        </w:rPr>
        <w:t xml:space="preserve">«5) документы, подтверждающие отсутствие задолженности по начисленным налогам, сборам и иным обязательным платежам в бюджеты любого уровня и государственные внебюджетные фонды на первое число месяца предшествующего заключению </w:t>
      </w:r>
      <w:r w:rsidR="00B24609" w:rsidRPr="00B24609">
        <w:rPr>
          <w:rFonts w:ascii="Liberation Serif" w:eastAsia="Calibri" w:hAnsi="Liberation Serif" w:cs="Times New Roman"/>
          <w:sz w:val="28"/>
          <w:szCs w:val="28"/>
        </w:rPr>
        <w:t>соглашения о предоставлении субсидии</w:t>
      </w:r>
      <w:proofErr w:type="gramStart"/>
      <w:r w:rsidR="00B24609" w:rsidRPr="00B24609">
        <w:rPr>
          <w:rFonts w:ascii="Liberation Serif" w:eastAsia="Calibri" w:hAnsi="Liberation Serif" w:cs="Times New Roman"/>
          <w:sz w:val="28"/>
          <w:szCs w:val="28"/>
        </w:rPr>
        <w:t>;»</w:t>
      </w:r>
      <w:proofErr w:type="gramEnd"/>
    </w:p>
    <w:p w:rsidR="00952560" w:rsidRDefault="005E62FE" w:rsidP="00301E86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eastAsia="Calibri" w:hAnsi="Liberation Serif" w:cs="Times New Roman"/>
          <w:sz w:val="28"/>
          <w:szCs w:val="28"/>
        </w:rPr>
        <w:t>1.2</w:t>
      </w:r>
      <w:r w:rsidR="006869FD">
        <w:rPr>
          <w:rFonts w:ascii="Liberation Serif" w:eastAsia="Calibri" w:hAnsi="Liberation Serif" w:cs="Times New Roman"/>
          <w:sz w:val="28"/>
          <w:szCs w:val="28"/>
        </w:rPr>
        <w:t>.</w:t>
      </w:r>
      <w:r w:rsidR="00B21A63">
        <w:rPr>
          <w:rFonts w:ascii="Liberation Serif" w:eastAsia="Calibri" w:hAnsi="Liberation Serif" w:cs="Times New Roman"/>
          <w:sz w:val="28"/>
          <w:szCs w:val="28"/>
        </w:rPr>
        <w:t xml:space="preserve"> </w:t>
      </w:r>
      <w:r w:rsidR="00B72348">
        <w:rPr>
          <w:rFonts w:ascii="Liberation Serif" w:eastAsia="Calibri" w:hAnsi="Liberation Serif" w:cs="Times New Roman"/>
          <w:sz w:val="28"/>
          <w:szCs w:val="28"/>
        </w:rPr>
        <w:t>Подпункт 1 пункта 12 Порядка изложить в следующей редакции</w:t>
      </w:r>
      <w:r w:rsidR="008677A3">
        <w:rPr>
          <w:rFonts w:ascii="Liberation Serif" w:eastAsia="Calibri" w:hAnsi="Liberation Serif" w:cs="Times New Roman"/>
          <w:sz w:val="28"/>
          <w:szCs w:val="28"/>
        </w:rPr>
        <w:t>:</w:t>
      </w:r>
      <w:r w:rsidR="00B72348">
        <w:rPr>
          <w:rFonts w:ascii="Liberation Serif" w:eastAsia="Calibri" w:hAnsi="Liberation Serif" w:cs="Times New Roman"/>
          <w:sz w:val="28"/>
          <w:szCs w:val="28"/>
        </w:rPr>
        <w:t xml:space="preserve"> </w:t>
      </w:r>
    </w:p>
    <w:p w:rsidR="00B72348" w:rsidRDefault="00B21A63" w:rsidP="00301E86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eastAsia="Calibri" w:hAnsi="Liberation Serif" w:cs="Times New Roman"/>
          <w:sz w:val="28"/>
          <w:szCs w:val="28"/>
        </w:rPr>
        <w:lastRenderedPageBreak/>
        <w:t>«</w:t>
      </w:r>
      <w:r w:rsidR="00B72348">
        <w:rPr>
          <w:rFonts w:ascii="Liberation Serif" w:eastAsia="Calibri" w:hAnsi="Liberation Serif" w:cs="Times New Roman"/>
          <w:sz w:val="28"/>
          <w:szCs w:val="28"/>
        </w:rPr>
        <w:t>1) размещает в газете «Пламя» и на официальном сайте муниципального образования «Каменский городской округ» в информационно-телекоммуникационной сети «Интернет»</w:t>
      </w:r>
      <w:r w:rsidR="0055720F">
        <w:rPr>
          <w:rFonts w:ascii="Liberation Serif" w:eastAsia="Calibri" w:hAnsi="Liberation Serif" w:cs="Times New Roman"/>
          <w:sz w:val="28"/>
          <w:szCs w:val="28"/>
        </w:rPr>
        <w:t xml:space="preserve"> извещение о проведении отбора</w:t>
      </w:r>
      <w:proofErr w:type="gramStart"/>
      <w:r w:rsidR="0055720F">
        <w:rPr>
          <w:rFonts w:ascii="Liberation Serif" w:eastAsia="Calibri" w:hAnsi="Liberation Serif" w:cs="Times New Roman"/>
          <w:sz w:val="28"/>
          <w:szCs w:val="28"/>
        </w:rPr>
        <w:t>;»</w:t>
      </w:r>
      <w:proofErr w:type="gramEnd"/>
      <w:r w:rsidR="0055720F">
        <w:rPr>
          <w:rFonts w:ascii="Liberation Serif" w:eastAsia="Calibri" w:hAnsi="Liberation Serif" w:cs="Times New Roman"/>
          <w:sz w:val="28"/>
          <w:szCs w:val="28"/>
        </w:rPr>
        <w:t>.</w:t>
      </w:r>
    </w:p>
    <w:p w:rsidR="0055720F" w:rsidRDefault="006869FD" w:rsidP="00301E86">
      <w:pPr>
        <w:spacing w:after="0" w:line="240" w:lineRule="auto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1.</w:t>
      </w:r>
      <w:r w:rsidR="005E62FE">
        <w:rPr>
          <w:rFonts w:ascii="Liberation Serif" w:hAnsi="Liberation Serif"/>
          <w:bCs/>
          <w:sz w:val="28"/>
          <w:szCs w:val="28"/>
        </w:rPr>
        <w:t>3</w:t>
      </w:r>
      <w:r w:rsidR="00B21A63">
        <w:rPr>
          <w:rFonts w:ascii="Liberation Serif" w:hAnsi="Liberation Serif"/>
          <w:bCs/>
          <w:sz w:val="28"/>
          <w:szCs w:val="28"/>
        </w:rPr>
        <w:t xml:space="preserve">. </w:t>
      </w:r>
      <w:r w:rsidR="008677A3">
        <w:rPr>
          <w:rFonts w:ascii="Liberation Serif" w:hAnsi="Liberation Serif"/>
          <w:bCs/>
          <w:sz w:val="28"/>
          <w:szCs w:val="28"/>
        </w:rPr>
        <w:t xml:space="preserve">В </w:t>
      </w:r>
      <w:r>
        <w:rPr>
          <w:rFonts w:ascii="Liberation Serif" w:hAnsi="Liberation Serif"/>
          <w:bCs/>
          <w:sz w:val="28"/>
          <w:szCs w:val="28"/>
        </w:rPr>
        <w:t>последнем абзаце</w:t>
      </w:r>
      <w:r w:rsidR="008677A3">
        <w:rPr>
          <w:rFonts w:ascii="Liberation Serif" w:hAnsi="Liberation Serif"/>
          <w:bCs/>
          <w:sz w:val="28"/>
          <w:szCs w:val="28"/>
        </w:rPr>
        <w:t xml:space="preserve"> п</w:t>
      </w:r>
      <w:r w:rsidR="0055720F">
        <w:rPr>
          <w:rFonts w:ascii="Liberation Serif" w:hAnsi="Liberation Serif"/>
          <w:bCs/>
          <w:sz w:val="28"/>
          <w:szCs w:val="28"/>
        </w:rPr>
        <w:t>ункт</w:t>
      </w:r>
      <w:r w:rsidR="008677A3">
        <w:rPr>
          <w:rFonts w:ascii="Liberation Serif" w:hAnsi="Liberation Serif"/>
          <w:bCs/>
          <w:sz w:val="28"/>
          <w:szCs w:val="28"/>
        </w:rPr>
        <w:t>а</w:t>
      </w:r>
      <w:r w:rsidR="0055720F">
        <w:rPr>
          <w:rFonts w:ascii="Liberation Serif" w:hAnsi="Liberation Serif"/>
          <w:bCs/>
          <w:sz w:val="28"/>
          <w:szCs w:val="28"/>
        </w:rPr>
        <w:t xml:space="preserve"> 13 Порядка </w:t>
      </w:r>
      <w:r w:rsidR="008677A3">
        <w:rPr>
          <w:rFonts w:ascii="Liberation Serif" w:hAnsi="Liberation Serif"/>
          <w:bCs/>
          <w:sz w:val="28"/>
          <w:szCs w:val="28"/>
        </w:rPr>
        <w:t>слова «5 рабочих дней» заменить сл</w:t>
      </w:r>
      <w:r w:rsidR="007448BB">
        <w:rPr>
          <w:rFonts w:ascii="Liberation Serif" w:hAnsi="Liberation Serif"/>
          <w:bCs/>
          <w:sz w:val="28"/>
          <w:szCs w:val="28"/>
        </w:rPr>
        <w:t>овами «не менее 5 рабочих дней»;</w:t>
      </w:r>
    </w:p>
    <w:p w:rsidR="007448BB" w:rsidRDefault="007448BB" w:rsidP="00301E86">
      <w:pPr>
        <w:spacing w:after="0" w:line="240" w:lineRule="auto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1.4. Пункт 5 </w:t>
      </w:r>
      <w:r w:rsidR="00D54B33">
        <w:rPr>
          <w:rFonts w:ascii="Liberation Serif" w:hAnsi="Liberation Serif"/>
          <w:bCs/>
          <w:sz w:val="28"/>
          <w:szCs w:val="28"/>
        </w:rPr>
        <w:t>п</w:t>
      </w:r>
      <w:r>
        <w:rPr>
          <w:rFonts w:ascii="Liberation Serif" w:hAnsi="Liberation Serif"/>
          <w:bCs/>
          <w:sz w:val="28"/>
          <w:szCs w:val="28"/>
        </w:rPr>
        <w:t xml:space="preserve">риложения № 1 к Порядку предоставления субсидии из бюджета Каменского городского округа на поддержку социально </w:t>
      </w:r>
      <w:proofErr w:type="gramStart"/>
      <w:r>
        <w:rPr>
          <w:rFonts w:ascii="Liberation Serif" w:hAnsi="Liberation Serif"/>
          <w:bCs/>
          <w:sz w:val="28"/>
          <w:szCs w:val="28"/>
        </w:rPr>
        <w:t>ориентированных</w:t>
      </w:r>
      <w:proofErr w:type="gramEnd"/>
      <w:r>
        <w:rPr>
          <w:rFonts w:ascii="Liberation Serif" w:hAnsi="Liberation Serif"/>
          <w:bCs/>
          <w:sz w:val="28"/>
          <w:szCs w:val="28"/>
        </w:rPr>
        <w:t xml:space="preserve"> некоммерческим организациям изложить в следующе</w:t>
      </w:r>
      <w:r w:rsidR="00AD4867">
        <w:rPr>
          <w:rFonts w:ascii="Liberation Serif" w:hAnsi="Liberation Serif"/>
          <w:bCs/>
          <w:sz w:val="28"/>
          <w:szCs w:val="28"/>
        </w:rPr>
        <w:t>й редакции:</w:t>
      </w:r>
    </w:p>
    <w:p w:rsidR="00AD4867" w:rsidRPr="00B24609" w:rsidRDefault="00AD4867" w:rsidP="00AD4867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«5)</w:t>
      </w:r>
      <w:r>
        <w:rPr>
          <w:rFonts w:ascii="Liberation Serif" w:eastAsia="Calibri" w:hAnsi="Liberation Serif" w:cs="Times New Roman"/>
          <w:sz w:val="28"/>
          <w:szCs w:val="28"/>
        </w:rPr>
        <w:t xml:space="preserve"> </w:t>
      </w:r>
      <w:r w:rsidRPr="00B24609">
        <w:rPr>
          <w:rFonts w:ascii="Liberation Serif" w:eastAsia="Calibri" w:hAnsi="Liberation Serif" w:cs="Times New Roman"/>
          <w:sz w:val="28"/>
          <w:szCs w:val="28"/>
        </w:rPr>
        <w:t>документы, подтверждающие отсутствие задолженности по начисленным налогам, сборам и иным обязательным платежам в бюджеты любого уровня и государственные внебюджетные фонды на первое число месяца предшествующего заключению соглашения о предоставлении субсидии</w:t>
      </w:r>
      <w:proofErr w:type="gramStart"/>
      <w:r w:rsidRPr="00B24609">
        <w:rPr>
          <w:rFonts w:ascii="Liberation Serif" w:eastAsia="Calibri" w:hAnsi="Liberation Serif" w:cs="Times New Roman"/>
          <w:sz w:val="28"/>
          <w:szCs w:val="28"/>
        </w:rPr>
        <w:t>;»</w:t>
      </w:r>
      <w:proofErr w:type="gramEnd"/>
    </w:p>
    <w:p w:rsidR="002C74D1" w:rsidRDefault="002C74D1" w:rsidP="002C74D1">
      <w:pPr>
        <w:spacing w:after="0" w:line="240" w:lineRule="auto"/>
        <w:ind w:firstLine="708"/>
        <w:jc w:val="both"/>
        <w:rPr>
          <w:rFonts w:ascii="Liberation Serif" w:eastAsia="Calibri" w:hAnsi="Liberation Serif" w:cs="Times New Roman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B81D58">
        <w:rPr>
          <w:rFonts w:ascii="Liberation Serif" w:hAnsi="Liberation Serif"/>
          <w:sz w:val="28"/>
          <w:szCs w:val="28"/>
        </w:rPr>
        <w:t xml:space="preserve">Внести </w:t>
      </w:r>
      <w:r w:rsidRPr="00B81D58">
        <w:rPr>
          <w:rFonts w:ascii="Liberation Serif" w:eastAsia="Calibri" w:hAnsi="Liberation Serif" w:cs="Times New Roman"/>
          <w:sz w:val="28"/>
          <w:szCs w:val="28"/>
        </w:rPr>
        <w:t>в состав Комиссии по отбору социально ориентированных некоммерческих организаций, подавших заявки на получение финансовой поддержки из местного</w:t>
      </w:r>
      <w:r>
        <w:rPr>
          <w:rFonts w:ascii="Liberation Serif" w:eastAsia="Calibri" w:hAnsi="Liberation Serif" w:cs="Times New Roman"/>
          <w:sz w:val="28"/>
          <w:szCs w:val="28"/>
        </w:rPr>
        <w:t xml:space="preserve"> бюджета, утвержденный</w:t>
      </w:r>
      <w:r w:rsidRPr="00B81D58">
        <w:rPr>
          <w:rFonts w:ascii="Liberation Serif" w:eastAsia="Calibri" w:hAnsi="Liberation Serif" w:cs="Times New Roman"/>
          <w:sz w:val="28"/>
          <w:szCs w:val="28"/>
        </w:rPr>
        <w:t xml:space="preserve"> постановлением Главы Каменского городского округа от 23.05.2017 года № 636 «Об утверждении Порядка предоставления субсидий из бюджета Каменского городского округа на поддержку социально ориентированным некоммерческим организациям» (в ред. от 13.06.2017 года № 707, от 13.06.2018 года № 860)</w:t>
      </w:r>
      <w:r>
        <w:rPr>
          <w:rFonts w:ascii="Liberation Serif" w:eastAsia="Calibri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следующие </w:t>
      </w:r>
      <w:r w:rsidRPr="00B81D58">
        <w:rPr>
          <w:rFonts w:ascii="Liberation Serif" w:hAnsi="Liberation Serif"/>
          <w:sz w:val="28"/>
          <w:szCs w:val="28"/>
        </w:rPr>
        <w:t>изменения</w:t>
      </w:r>
      <w:r>
        <w:rPr>
          <w:rFonts w:ascii="Liberation Serif" w:eastAsia="Calibri" w:hAnsi="Liberation Serif" w:cs="Times New Roman"/>
          <w:sz w:val="28"/>
          <w:szCs w:val="28"/>
        </w:rPr>
        <w:t>:</w:t>
      </w:r>
      <w:proofErr w:type="gramEnd"/>
    </w:p>
    <w:p w:rsidR="002C74D1" w:rsidRDefault="002C74D1" w:rsidP="002C74D1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слова «Кырчикова Ирина Викторовна» заменить словами «Балакина Елена Геннадьевна».</w:t>
      </w:r>
    </w:p>
    <w:p w:rsidR="008F07A1" w:rsidRPr="00D02A37" w:rsidRDefault="00B81D58" w:rsidP="00326A1E">
      <w:pPr>
        <w:pStyle w:val="a5"/>
        <w:jc w:val="both"/>
        <w:rPr>
          <w:rFonts w:ascii="Liberation Serif" w:eastAsia="Calibri" w:hAnsi="Liberation Serif" w:cs="Times New Roman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ru-RU"/>
        </w:rPr>
        <w:tab/>
      </w:r>
      <w:r w:rsidR="00B21A63">
        <w:rPr>
          <w:rFonts w:ascii="Liberation Serif" w:hAnsi="Liberation Serif"/>
          <w:sz w:val="28"/>
          <w:szCs w:val="28"/>
          <w:lang w:eastAsia="ru-RU"/>
        </w:rPr>
        <w:t>3</w:t>
      </w:r>
      <w:r>
        <w:rPr>
          <w:rFonts w:ascii="Liberation Serif" w:hAnsi="Liberation Serif"/>
          <w:sz w:val="28"/>
          <w:szCs w:val="28"/>
          <w:lang w:eastAsia="ru-RU"/>
        </w:rPr>
        <w:t xml:space="preserve">. </w:t>
      </w:r>
      <w:r w:rsidR="00301E86">
        <w:rPr>
          <w:rFonts w:ascii="Liberation Serif" w:hAnsi="Liberation Serif"/>
          <w:sz w:val="28"/>
          <w:szCs w:val="28"/>
        </w:rPr>
        <w:t>Н</w:t>
      </w:r>
      <w:r w:rsidR="008F07A1" w:rsidRPr="00D02A37">
        <w:rPr>
          <w:rFonts w:ascii="Liberation Serif" w:hAnsi="Liberation Serif"/>
          <w:sz w:val="28"/>
          <w:szCs w:val="28"/>
        </w:rPr>
        <w:t xml:space="preserve">астоящее постановление </w:t>
      </w:r>
      <w:r w:rsidR="00301E86">
        <w:rPr>
          <w:rFonts w:ascii="Liberation Serif" w:hAnsi="Liberation Serif"/>
          <w:sz w:val="28"/>
          <w:szCs w:val="28"/>
        </w:rPr>
        <w:t xml:space="preserve">опубликовать в газете «Пламя» и разместить  </w:t>
      </w:r>
      <w:r w:rsidR="008F07A1" w:rsidRPr="00D02A37">
        <w:rPr>
          <w:rFonts w:ascii="Liberation Serif" w:eastAsia="Calibri" w:hAnsi="Liberation Serif" w:cs="Times New Roman"/>
          <w:sz w:val="28"/>
          <w:szCs w:val="28"/>
        </w:rPr>
        <w:t>на официальном сайте муниципального образования «Каменский городской округ».</w:t>
      </w:r>
    </w:p>
    <w:p w:rsidR="0022677A" w:rsidRPr="00D02A37" w:rsidRDefault="00B21A63" w:rsidP="008F07A1">
      <w:pPr>
        <w:pStyle w:val="a5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 w:cs="Times New Roman"/>
          <w:sz w:val="28"/>
          <w:szCs w:val="28"/>
        </w:rPr>
        <w:t>4</w:t>
      </w:r>
      <w:r w:rsidR="008F07A1" w:rsidRPr="00D02A37">
        <w:rPr>
          <w:rFonts w:ascii="Liberation Serif" w:eastAsia="Calibri" w:hAnsi="Liberation Serif" w:cs="Times New Roman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организации управления и социальной политике </w:t>
      </w:r>
      <w:r w:rsidR="008F07A1" w:rsidRPr="00D02A37">
        <w:rPr>
          <w:rFonts w:ascii="Liberation Serif" w:hAnsi="Liberation Serif"/>
          <w:sz w:val="28"/>
          <w:szCs w:val="28"/>
        </w:rPr>
        <w:t>Е.Г. Балакину</w:t>
      </w:r>
      <w:r w:rsidR="008F07A1" w:rsidRPr="00D02A37">
        <w:rPr>
          <w:rFonts w:ascii="Liberation Serif" w:eastAsia="Calibri" w:hAnsi="Liberation Serif" w:cs="Times New Roman"/>
          <w:sz w:val="28"/>
          <w:szCs w:val="28"/>
        </w:rPr>
        <w:t>.</w:t>
      </w:r>
    </w:p>
    <w:p w:rsidR="008F07A1" w:rsidRPr="00D02A37" w:rsidRDefault="008F07A1" w:rsidP="008F07A1">
      <w:pPr>
        <w:pStyle w:val="a5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8F07A1" w:rsidRPr="00D02A37" w:rsidRDefault="008F07A1" w:rsidP="008F07A1">
      <w:pPr>
        <w:pStyle w:val="a5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8F07A1" w:rsidRPr="00D02A37" w:rsidRDefault="008F07A1" w:rsidP="008F07A1">
      <w:pPr>
        <w:pStyle w:val="a5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22677A" w:rsidRPr="00D02A37" w:rsidRDefault="008F07A1" w:rsidP="00301E86">
      <w:pPr>
        <w:pStyle w:val="a5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02A37">
        <w:rPr>
          <w:rFonts w:ascii="Liberation Serif" w:hAnsi="Liberation Serif"/>
          <w:sz w:val="28"/>
          <w:szCs w:val="28"/>
        </w:rPr>
        <w:t xml:space="preserve">Глава городского округа                                                                 </w:t>
      </w:r>
      <w:r w:rsidR="00D02A37">
        <w:rPr>
          <w:rFonts w:ascii="Liberation Serif" w:hAnsi="Liberation Serif"/>
          <w:sz w:val="28"/>
          <w:szCs w:val="28"/>
        </w:rPr>
        <w:t xml:space="preserve">        </w:t>
      </w:r>
      <w:r w:rsidRPr="00D02A37">
        <w:rPr>
          <w:rFonts w:ascii="Liberation Serif" w:hAnsi="Liberation Serif"/>
          <w:sz w:val="28"/>
          <w:szCs w:val="28"/>
        </w:rPr>
        <w:t>С.А. Белоусов</w:t>
      </w:r>
    </w:p>
    <w:sectPr w:rsidR="0022677A" w:rsidRPr="00D02A37" w:rsidSect="00D02A37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12B" w:rsidRDefault="007C012B" w:rsidP="005B218B">
      <w:pPr>
        <w:spacing w:after="0" w:line="240" w:lineRule="auto"/>
      </w:pPr>
      <w:r>
        <w:separator/>
      </w:r>
    </w:p>
  </w:endnote>
  <w:endnote w:type="continuationSeparator" w:id="0">
    <w:p w:rsidR="007C012B" w:rsidRDefault="007C012B" w:rsidP="005B2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12B" w:rsidRDefault="007C012B" w:rsidP="005B218B">
      <w:pPr>
        <w:spacing w:after="0" w:line="240" w:lineRule="auto"/>
      </w:pPr>
      <w:r>
        <w:separator/>
      </w:r>
    </w:p>
  </w:footnote>
  <w:footnote w:type="continuationSeparator" w:id="0">
    <w:p w:rsidR="007C012B" w:rsidRDefault="007C012B" w:rsidP="005B2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520318"/>
      <w:docPartObj>
        <w:docPartGallery w:val="Page Numbers (Top of Page)"/>
        <w:docPartUnique/>
      </w:docPartObj>
    </w:sdtPr>
    <w:sdtEndPr/>
    <w:sdtContent>
      <w:p w:rsidR="005B218B" w:rsidRDefault="0013220E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3DD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B218B" w:rsidRDefault="005B218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A42"/>
    <w:rsid w:val="00033DD4"/>
    <w:rsid w:val="00095305"/>
    <w:rsid w:val="000D2775"/>
    <w:rsid w:val="00130A42"/>
    <w:rsid w:val="0013220E"/>
    <w:rsid w:val="00197FB9"/>
    <w:rsid w:val="001D46B8"/>
    <w:rsid w:val="0022677A"/>
    <w:rsid w:val="00231D46"/>
    <w:rsid w:val="002C74D1"/>
    <w:rsid w:val="00301E86"/>
    <w:rsid w:val="00326A1E"/>
    <w:rsid w:val="003B450D"/>
    <w:rsid w:val="003B7481"/>
    <w:rsid w:val="00466AF6"/>
    <w:rsid w:val="004C30D3"/>
    <w:rsid w:val="0055720F"/>
    <w:rsid w:val="00586FE0"/>
    <w:rsid w:val="005B218B"/>
    <w:rsid w:val="005D78D7"/>
    <w:rsid w:val="005E62FE"/>
    <w:rsid w:val="005F30D7"/>
    <w:rsid w:val="005F7A13"/>
    <w:rsid w:val="006869FD"/>
    <w:rsid w:val="006D3A1F"/>
    <w:rsid w:val="006F14FD"/>
    <w:rsid w:val="007274A7"/>
    <w:rsid w:val="007448BB"/>
    <w:rsid w:val="00773BB2"/>
    <w:rsid w:val="00792E88"/>
    <w:rsid w:val="00794118"/>
    <w:rsid w:val="007C012B"/>
    <w:rsid w:val="0086003A"/>
    <w:rsid w:val="00861C1C"/>
    <w:rsid w:val="008677A3"/>
    <w:rsid w:val="00884FED"/>
    <w:rsid w:val="008F07A1"/>
    <w:rsid w:val="008F5E63"/>
    <w:rsid w:val="00903780"/>
    <w:rsid w:val="00952560"/>
    <w:rsid w:val="009E211C"/>
    <w:rsid w:val="009E7D7A"/>
    <w:rsid w:val="009F35AC"/>
    <w:rsid w:val="00A67A66"/>
    <w:rsid w:val="00AD4867"/>
    <w:rsid w:val="00AD72E9"/>
    <w:rsid w:val="00B01321"/>
    <w:rsid w:val="00B21A63"/>
    <w:rsid w:val="00B23B0E"/>
    <w:rsid w:val="00B24609"/>
    <w:rsid w:val="00B72348"/>
    <w:rsid w:val="00B81D58"/>
    <w:rsid w:val="00B855AC"/>
    <w:rsid w:val="00CA1295"/>
    <w:rsid w:val="00CB1A80"/>
    <w:rsid w:val="00D02A37"/>
    <w:rsid w:val="00D54B33"/>
    <w:rsid w:val="00DD1ABC"/>
    <w:rsid w:val="00EB0B49"/>
    <w:rsid w:val="00F11528"/>
    <w:rsid w:val="00F3160B"/>
    <w:rsid w:val="00F37256"/>
    <w:rsid w:val="00F77FF5"/>
    <w:rsid w:val="00F9094F"/>
    <w:rsid w:val="00FE7D01"/>
    <w:rsid w:val="00FF23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0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E7D0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77F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8F07A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B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B218B"/>
  </w:style>
  <w:style w:type="paragraph" w:styleId="aa">
    <w:name w:val="footer"/>
    <w:basedOn w:val="a"/>
    <w:link w:val="ab"/>
    <w:uiPriority w:val="99"/>
    <w:semiHidden/>
    <w:unhideWhenUsed/>
    <w:rsid w:val="005B2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21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CC2BD-335D-413E-81F8-286144B82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User2</cp:lastModifiedBy>
  <cp:revision>40</cp:revision>
  <cp:lastPrinted>2019-04-16T11:17:00Z</cp:lastPrinted>
  <dcterms:created xsi:type="dcterms:W3CDTF">2018-05-15T06:41:00Z</dcterms:created>
  <dcterms:modified xsi:type="dcterms:W3CDTF">2019-04-25T09:44:00Z</dcterms:modified>
</cp:coreProperties>
</file>