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79B6C" w14:textId="77777777" w:rsidR="004D4A27" w:rsidRPr="00565AA1" w:rsidRDefault="004D4A27" w:rsidP="004D4A27">
      <w:pPr>
        <w:pStyle w:val="Con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DB5DE7" wp14:editId="1DAE6CE4">
            <wp:simplePos x="0" y="0"/>
            <wp:positionH relativeFrom="column">
              <wp:posOffset>2625090</wp:posOffset>
            </wp:positionH>
            <wp:positionV relativeFrom="paragraph">
              <wp:posOffset>3810</wp:posOffset>
            </wp:positionV>
            <wp:extent cx="485775" cy="619125"/>
            <wp:effectExtent l="0" t="0" r="9525" b="9525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25A65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sz w:val="28"/>
          <w:szCs w:val="28"/>
        </w:rPr>
      </w:pPr>
    </w:p>
    <w:p w14:paraId="30E2BE91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sz w:val="28"/>
          <w:szCs w:val="28"/>
        </w:rPr>
      </w:pPr>
    </w:p>
    <w:p w14:paraId="05B58D68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4D4A27">
        <w:rPr>
          <w:rFonts w:ascii="Liberation Serif" w:hAnsi="Liberation Serif" w:cs="Times New Roman"/>
          <w:sz w:val="28"/>
          <w:szCs w:val="28"/>
        </w:rPr>
        <w:t>ГЛАВА МУНИЦИПАЛЬНОГО ОБРАЗОВАНИЯ</w:t>
      </w:r>
    </w:p>
    <w:p w14:paraId="20FE8242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4D4A27">
        <w:rPr>
          <w:rFonts w:ascii="Liberation Serif" w:hAnsi="Liberation Serif" w:cs="Times New Roman"/>
          <w:sz w:val="28"/>
          <w:szCs w:val="28"/>
        </w:rPr>
        <w:t xml:space="preserve">КАМЕНСКИЙ ГОРОДСКОЙ ОКРУГ </w:t>
      </w:r>
    </w:p>
    <w:p w14:paraId="5ED7EFA6" w14:textId="564AF5E3" w:rsidR="004D4A27" w:rsidRPr="004D4A27" w:rsidRDefault="004D4A27" w:rsidP="004D4A27">
      <w:pPr>
        <w:pStyle w:val="ConsTitle"/>
        <w:widowControl/>
        <w:pBdr>
          <w:bottom w:val="double" w:sz="6" w:space="1" w:color="auto"/>
        </w:pBdr>
        <w:jc w:val="center"/>
        <w:rPr>
          <w:rFonts w:ascii="Liberation Serif" w:hAnsi="Liberation Serif" w:cs="Times New Roman"/>
          <w:spacing w:val="100"/>
          <w:sz w:val="28"/>
          <w:szCs w:val="28"/>
        </w:rPr>
      </w:pPr>
      <w:r>
        <w:rPr>
          <w:rFonts w:ascii="Liberation Serif" w:hAnsi="Liberation Serif" w:cs="Times New Roman"/>
          <w:spacing w:val="100"/>
          <w:sz w:val="28"/>
          <w:szCs w:val="28"/>
        </w:rPr>
        <w:t>ПОСТАНОВЛЕНИЕ</w:t>
      </w:r>
    </w:p>
    <w:p w14:paraId="1D118CB2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sz w:val="28"/>
          <w:szCs w:val="28"/>
        </w:rPr>
      </w:pPr>
    </w:p>
    <w:p w14:paraId="454F56E4" w14:textId="17619ECC" w:rsidR="004D4A27" w:rsidRPr="004D4A27" w:rsidRDefault="004D4A27" w:rsidP="004D4A27">
      <w:pPr>
        <w:pStyle w:val="ConsTitle"/>
        <w:widowControl/>
        <w:rPr>
          <w:rFonts w:ascii="Liberation Serif" w:hAnsi="Liberation Serif" w:cs="Times New Roman"/>
          <w:b w:val="0"/>
          <w:sz w:val="28"/>
          <w:szCs w:val="28"/>
        </w:rPr>
      </w:pPr>
      <w:r w:rsidRPr="004D4A27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7A78E2">
        <w:rPr>
          <w:rFonts w:ascii="Liberation Serif" w:hAnsi="Liberation Serif" w:cs="Times New Roman"/>
          <w:b w:val="0"/>
          <w:sz w:val="28"/>
          <w:szCs w:val="28"/>
        </w:rPr>
        <w:t>24.01.</w:t>
      </w:r>
      <w:r w:rsidR="00107255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Pr="004D4A27">
        <w:rPr>
          <w:rFonts w:ascii="Liberation Serif" w:hAnsi="Liberation Serif" w:cs="Times New Roman"/>
          <w:b w:val="0"/>
          <w:sz w:val="28"/>
          <w:szCs w:val="28"/>
        </w:rPr>
        <w:t xml:space="preserve">2019 </w:t>
      </w:r>
      <w:r w:rsidR="00107255">
        <w:rPr>
          <w:rFonts w:ascii="Liberation Serif" w:hAnsi="Liberation Serif" w:cs="Times New Roman"/>
          <w:b w:val="0"/>
          <w:sz w:val="28"/>
          <w:szCs w:val="28"/>
        </w:rPr>
        <w:t xml:space="preserve">    </w:t>
      </w:r>
      <w:r w:rsidRPr="004D4A27">
        <w:rPr>
          <w:rFonts w:ascii="Liberation Serif" w:hAnsi="Liberation Serif" w:cs="Times New Roman"/>
          <w:b w:val="0"/>
          <w:sz w:val="28"/>
          <w:szCs w:val="28"/>
        </w:rPr>
        <w:t xml:space="preserve">                                                                     </w:t>
      </w:r>
      <w:r w:rsidR="007A78E2">
        <w:rPr>
          <w:rFonts w:ascii="Liberation Serif" w:hAnsi="Liberation Serif" w:cs="Times New Roman"/>
          <w:b w:val="0"/>
          <w:sz w:val="28"/>
          <w:szCs w:val="28"/>
        </w:rPr>
        <w:tab/>
      </w:r>
      <w:r w:rsidR="007A78E2">
        <w:rPr>
          <w:rFonts w:ascii="Liberation Serif" w:hAnsi="Liberation Serif" w:cs="Times New Roman"/>
          <w:b w:val="0"/>
          <w:sz w:val="28"/>
          <w:szCs w:val="28"/>
        </w:rPr>
        <w:tab/>
        <w:t xml:space="preserve">      </w:t>
      </w:r>
      <w:r w:rsidRPr="004D4A27">
        <w:rPr>
          <w:rFonts w:ascii="Liberation Serif" w:hAnsi="Liberation Serif" w:cs="Times New Roman"/>
          <w:b w:val="0"/>
          <w:sz w:val="28"/>
          <w:szCs w:val="28"/>
        </w:rPr>
        <w:t xml:space="preserve">     № </w:t>
      </w:r>
      <w:r w:rsidR="007A78E2">
        <w:rPr>
          <w:rFonts w:ascii="Liberation Serif" w:hAnsi="Liberation Serif" w:cs="Times New Roman"/>
          <w:b w:val="0"/>
          <w:sz w:val="28"/>
          <w:szCs w:val="28"/>
        </w:rPr>
        <w:t>102</w:t>
      </w:r>
    </w:p>
    <w:p w14:paraId="0FC53495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b w:val="0"/>
          <w:sz w:val="28"/>
          <w:szCs w:val="28"/>
        </w:rPr>
      </w:pPr>
    </w:p>
    <w:p w14:paraId="1B7F041C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b w:val="0"/>
          <w:sz w:val="28"/>
          <w:szCs w:val="28"/>
        </w:rPr>
      </w:pPr>
      <w:r w:rsidRPr="004D4A27">
        <w:rPr>
          <w:rFonts w:ascii="Liberation Serif" w:hAnsi="Liberation Serif" w:cs="Times New Roman"/>
          <w:b w:val="0"/>
          <w:sz w:val="28"/>
          <w:szCs w:val="28"/>
        </w:rPr>
        <w:t xml:space="preserve">п. </w:t>
      </w:r>
      <w:proofErr w:type="spellStart"/>
      <w:r w:rsidRPr="004D4A27">
        <w:rPr>
          <w:rFonts w:ascii="Liberation Serif" w:hAnsi="Liberation Serif" w:cs="Times New Roman"/>
          <w:b w:val="0"/>
          <w:sz w:val="28"/>
          <w:szCs w:val="28"/>
        </w:rPr>
        <w:t>Мартюш</w:t>
      </w:r>
      <w:proofErr w:type="spellEnd"/>
    </w:p>
    <w:p w14:paraId="72CD60B0" w14:textId="77777777" w:rsidR="004D4A27" w:rsidRPr="004D4A27" w:rsidRDefault="004D4A27" w:rsidP="004D4A27">
      <w:pPr>
        <w:pStyle w:val="ConsTitle"/>
        <w:widowControl/>
        <w:jc w:val="center"/>
        <w:rPr>
          <w:rFonts w:ascii="Liberation Serif" w:hAnsi="Liberation Serif" w:cs="Times New Roman"/>
          <w:i/>
          <w:spacing w:val="-1"/>
          <w:sz w:val="28"/>
          <w:szCs w:val="28"/>
        </w:rPr>
      </w:pPr>
    </w:p>
    <w:p w14:paraId="012D2DB8" w14:textId="3537CE3D" w:rsidR="00757FAC" w:rsidRDefault="004D4A27" w:rsidP="004D4A2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</w:pPr>
      <w:bookmarkStart w:id="0" w:name="_Hlk534963425"/>
      <w:r w:rsidRPr="004D4A27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>О</w:t>
      </w:r>
      <w:r w:rsidR="00994D1E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>б</w:t>
      </w:r>
      <w:r w:rsidR="00757FAC" w:rsidRPr="00757FAC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 xml:space="preserve"> </w:t>
      </w:r>
      <w:r w:rsidR="00757FAC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>организации работы</w:t>
      </w:r>
      <w:r w:rsidR="00994D1E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 xml:space="preserve"> </w:t>
      </w:r>
      <w:bookmarkStart w:id="1" w:name="_Hlk534961379"/>
      <w:r w:rsidR="00994D1E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>учебно-консультационных пункт</w:t>
      </w:r>
      <w:r w:rsidR="00757FAC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>ов</w:t>
      </w:r>
      <w:r w:rsidR="00994D1E">
        <w:rPr>
          <w:rFonts w:ascii="Liberation Serif" w:eastAsia="Times New Roman" w:hAnsi="Liberation Serif" w:cs="Times New Roman"/>
          <w:b/>
          <w:bCs/>
          <w:i/>
          <w:spacing w:val="-1"/>
          <w:sz w:val="28"/>
          <w:szCs w:val="28"/>
          <w:lang w:eastAsia="ru-RU"/>
        </w:rPr>
        <w:t xml:space="preserve"> </w:t>
      </w:r>
      <w:r w:rsidRPr="004D4A27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по </w:t>
      </w:r>
      <w:r w:rsidR="006A4C3D" w:rsidRPr="00994D1E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подготовке</w:t>
      </w:r>
      <w:r w:rsidRPr="00994D1E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 </w:t>
      </w:r>
      <w:r w:rsidRPr="004D4A27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населения в области гражданской обороны, защиты от чрезвычайных ситуац</w:t>
      </w:r>
      <w:r w:rsidR="00757FAC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ий,</w:t>
      </w:r>
      <w:r w:rsidRPr="004D4A27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 пожарной безопасности </w:t>
      </w:r>
      <w:r w:rsidR="00757FAC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и безопасности людей на водных объектах  </w:t>
      </w:r>
      <w:r w:rsidR="00994D1E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на территории муниципального образования</w:t>
      </w:r>
    </w:p>
    <w:p w14:paraId="4BEC7313" w14:textId="23013A7A" w:rsidR="004D4A27" w:rsidRPr="004D4A27" w:rsidRDefault="00994D1E" w:rsidP="004D4A2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 «Каменский городской округ»</w:t>
      </w:r>
    </w:p>
    <w:bookmarkEnd w:id="0"/>
    <w:bookmarkEnd w:id="1"/>
    <w:p w14:paraId="0ADA1213" w14:textId="7777777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</w:p>
    <w:p w14:paraId="6AF40D03" w14:textId="2F99CE74" w:rsidR="004D4A27" w:rsidRPr="004D4A27" w:rsidRDefault="0018059A" w:rsidP="004D4A27">
      <w:pPr>
        <w:spacing w:after="0" w:line="240" w:lineRule="auto"/>
        <w:ind w:firstLine="54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 целью</w:t>
      </w:r>
      <w:r w:rsidR="0020490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675B13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пропаганды роли</w:t>
      </w:r>
      <w:r w:rsidR="000C6185">
        <w:rPr>
          <w:rFonts w:ascii="Liberation Serif" w:eastAsia="Times New Roman" w:hAnsi="Liberation Serif" w:cs="Times New Roman"/>
          <w:sz w:val="28"/>
          <w:szCs w:val="28"/>
          <w:lang w:eastAsia="ru-RU"/>
        </w:rPr>
        <w:t>, значения</w:t>
      </w:r>
      <w:r w:rsidR="00675B1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 задач гражданской обороны в современных условиях, а также развития и совершенствования системы подготовки населения Каменского городского округа в области гражданской обороны и защиты от чрезвычайных ситуаций, в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соответствии с </w:t>
      </w:r>
      <w:hyperlink r:id="rId9" w:history="1">
        <w:r w:rsidR="004D4A27" w:rsidRPr="004D4A27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Федеральным законом от 12</w:t>
        </w:r>
        <w:r w:rsidR="00DD550D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.02.</w:t>
        </w:r>
        <w:r w:rsidR="004D4A27" w:rsidRPr="004D4A27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1998</w:t>
        </w:r>
        <w:r w:rsidR="004D4A27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 xml:space="preserve"> </w:t>
        </w:r>
        <w:r w:rsidR="004D4A27" w:rsidRPr="004D4A27">
          <w:rPr>
            <w:rFonts w:ascii="Liberation Serif" w:eastAsia="Times New Roman" w:hAnsi="Liberation Serif" w:cs="Times New Roman"/>
            <w:sz w:val="28"/>
            <w:szCs w:val="28"/>
            <w:lang w:eastAsia="ru-RU"/>
          </w:rPr>
          <w:t>г. № 28-ФЗ «О гражданской обороне</w:t>
        </w:r>
      </w:hyperlink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», </w:t>
      </w:r>
      <w:r w:rsidR="000D7F3B" w:rsidRP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>Федеральны</w:t>
      </w:r>
      <w:r w:rsid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="000D7F3B" w:rsidRP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закон</w:t>
      </w:r>
      <w:r w:rsid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>ом</w:t>
      </w:r>
      <w:r w:rsidR="000D7F3B" w:rsidRP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от 21.12.1994 </w:t>
      </w:r>
      <w:r w:rsid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г.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№</w:t>
      </w:r>
      <w:r w:rsidR="000D7F3B" w:rsidRP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68-ФЗ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«</w:t>
      </w:r>
      <w:r w:rsidR="000D7F3B" w:rsidRPr="000D7F3B">
        <w:rPr>
          <w:rFonts w:ascii="Liberation Serif" w:eastAsia="Times New Roman" w:hAnsi="Liberation Serif" w:cs="Times New Roman"/>
          <w:sz w:val="28"/>
          <w:szCs w:val="28"/>
          <w:lang w:eastAsia="ru-RU"/>
        </w:rPr>
        <w:t>О защите населения и территорий от чрезвычайных ситуаций природного и техногенного характера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», 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постановлением Правительства Российской Федерации от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02.11.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>2000</w:t>
      </w:r>
      <w:r w:rsid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№ 841 «</w:t>
      </w:r>
      <w:r w:rsidR="004D4A27" w:rsidRPr="004D4A27">
        <w:rPr>
          <w:rFonts w:ascii="Liberation Serif" w:eastAsia="Times New Roman" w:hAnsi="Liberation Serif" w:cs="Times New Roman"/>
          <w:bCs/>
          <w:kern w:val="36"/>
          <w:sz w:val="28"/>
          <w:szCs w:val="28"/>
          <w:lang w:eastAsia="ru-RU"/>
        </w:rPr>
        <w:t>Об утверждении Положения об организации обучения населения в области гражданской обороны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»,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п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остановление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Правительства Свердловской области от 11.03.2012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№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237-ПП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 организации обучения населения Свердловской области в области защиты от чрезвычайных ситуаций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(вместе с 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«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Положением об организации обучения населения Свердловской области в области защиты от чрезвычайных ситуаций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DD550D" w:rsidRP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="00DD55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="004D4A27"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>руководствуясь Уставом Каменского городского округа</w:t>
      </w:r>
    </w:p>
    <w:p w14:paraId="2FA42012" w14:textId="7777777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D4A2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ПОСТАНОВЛЯЮ:</w:t>
      </w:r>
    </w:p>
    <w:p w14:paraId="66F81580" w14:textId="460869FE" w:rsidR="00994D1E" w:rsidRPr="00994D1E" w:rsidRDefault="00994D1E" w:rsidP="00F943B8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94D1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Утвердить:</w:t>
      </w:r>
    </w:p>
    <w:p w14:paraId="72B1067F" w14:textId="0AC8034F" w:rsidR="00292540" w:rsidRDefault="00292540" w:rsidP="00292540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Положение об </w:t>
      </w:r>
      <w:r w:rsidR="00757FA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организации работы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учебно-консультационных пункт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ов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по подготовке населения в области гражданской обороны, защиты от чрезвычайных ситуаций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,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пожарной безопасности 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и безопасности людей на водных объектах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на территории муниципального образования «Каменский городской округ»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(прилагается).</w:t>
      </w:r>
    </w:p>
    <w:p w14:paraId="65A09585" w14:textId="73F4DBCF" w:rsidR="00994D1E" w:rsidRPr="00994D1E" w:rsidRDefault="00994D1E" w:rsidP="00292540">
      <w:pPr>
        <w:pStyle w:val="a3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Перечень </w:t>
      </w:r>
      <w:bookmarkStart w:id="2" w:name="_Hlk534961511"/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учебно-консультационных </w:t>
      </w:r>
      <w:bookmarkStart w:id="3" w:name="_Hlk534963024"/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пункт</w:t>
      </w:r>
      <w:r w:rsidR="0029254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ов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по подготовке населения в области гражданской обороны, защиты от чрезвычайных ситуаций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,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пожарной безопасности </w:t>
      </w:r>
      <w:bookmarkEnd w:id="3"/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и безопасности людей на водных объектах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на территории муниципального образования «Каменский городской округ»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(прилагается).</w:t>
      </w:r>
    </w:p>
    <w:bookmarkEnd w:id="2"/>
    <w:p w14:paraId="43045FDB" w14:textId="59B0255A" w:rsidR="00994D1E" w:rsidRDefault="00741CAC" w:rsidP="00F943B8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Рекомендовать руководителям организаций независимо от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их </w:t>
      </w:r>
      <w:r w:rsidRP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организационно-правовых форм и форм собственности, расположенных на территории муниципального образования «Каменский городской округ» </w:t>
      </w:r>
      <w:r w:rsidRP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lastRenderedPageBreak/>
        <w:t>создать учебно-консультационны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е</w:t>
      </w:r>
      <w:r w:rsidRP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пункт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ы по</w:t>
      </w:r>
      <w:r w:rsidRP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 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подготовке населения в области гражданской обороны, защиты от чрезвычайных ситуаций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, </w:t>
      </w:r>
      <w:r w:rsidRPr="00994D1E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пожарной безопасности</w:t>
      </w:r>
      <w:r w:rsidR="00757F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и безопасности людей на водных объектах.</w:t>
      </w:r>
    </w:p>
    <w:p w14:paraId="47A60DD6" w14:textId="1F056135" w:rsidR="00994D1E" w:rsidRDefault="00927332" w:rsidP="00F943B8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bookmarkStart w:id="4" w:name="_Hlk534961951"/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Постановление Главы муниципального образования «Каменский городской округ» от </w:t>
      </w:r>
      <w:r w:rsid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19.04.2016 г.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№</w:t>
      </w:r>
      <w:r w:rsid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610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«</w:t>
      </w:r>
      <w:r w:rsidR="00741CAC" w:rsidRPr="002B2C75">
        <w:rPr>
          <w:rFonts w:cs="Times New Roman"/>
          <w:spacing w:val="-1"/>
          <w:sz w:val="28"/>
          <w:szCs w:val="28"/>
        </w:rPr>
        <w:t>О создании учебно-консультационного пункта</w:t>
      </w:r>
      <w:r w:rsidR="00741CAC">
        <w:rPr>
          <w:rFonts w:cs="Times New Roman"/>
          <w:spacing w:val="-1"/>
          <w:sz w:val="28"/>
          <w:szCs w:val="28"/>
        </w:rPr>
        <w:t xml:space="preserve"> </w:t>
      </w:r>
      <w:r w:rsidR="00741CAC" w:rsidRPr="002B2C75">
        <w:rPr>
          <w:rFonts w:cs="Times New Roman"/>
          <w:spacing w:val="-1"/>
          <w:sz w:val="28"/>
          <w:szCs w:val="28"/>
        </w:rPr>
        <w:t>на территории муниципального образования</w:t>
      </w:r>
      <w:r w:rsidR="00741CAC" w:rsidRPr="002B2C75">
        <w:rPr>
          <w:rFonts w:cs="Times New Roman"/>
          <w:sz w:val="28"/>
          <w:szCs w:val="28"/>
        </w:rPr>
        <w:t xml:space="preserve"> «Каменский городской округ»</w:t>
      </w:r>
      <w:r w:rsidR="00741CAC">
        <w:rPr>
          <w:rFonts w:cs="Times New Roman"/>
          <w:sz w:val="28"/>
          <w:szCs w:val="28"/>
        </w:rPr>
        <w:t xml:space="preserve"> </w:t>
      </w:r>
      <w:r w:rsidR="00741CAC" w:rsidRPr="002B2C75">
        <w:rPr>
          <w:rFonts w:cs="Times New Roman"/>
          <w:sz w:val="28"/>
          <w:szCs w:val="28"/>
        </w:rPr>
        <w:t>по обучению населения в области гражданской обороны, защиты от чрезвычайных ситуаций и пожарной безопасности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» признать утратившим силу.</w:t>
      </w:r>
    </w:p>
    <w:p w14:paraId="6C53F439" w14:textId="5222B402" w:rsidR="00927332" w:rsidRDefault="00927332" w:rsidP="00F943B8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Постановление Главы муниципального образования «Каменский городской округ» от </w:t>
      </w:r>
      <w:r w:rsid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25.01.2017 г.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№ </w:t>
      </w:r>
      <w:r w:rsid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86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«</w:t>
      </w:r>
      <w:r w:rsidR="00741CAC" w:rsidRPr="002B2C75">
        <w:rPr>
          <w:rFonts w:cs="Times New Roman"/>
          <w:spacing w:val="-1"/>
          <w:sz w:val="28"/>
          <w:szCs w:val="28"/>
        </w:rPr>
        <w:t>О создании учебно-консультационного пункта</w:t>
      </w:r>
      <w:r w:rsidR="00741CAC">
        <w:rPr>
          <w:rFonts w:cs="Times New Roman"/>
          <w:spacing w:val="-1"/>
          <w:sz w:val="28"/>
          <w:szCs w:val="28"/>
        </w:rPr>
        <w:t xml:space="preserve"> </w:t>
      </w:r>
      <w:r w:rsidR="00741CAC" w:rsidRPr="002B2C75">
        <w:rPr>
          <w:rFonts w:cs="Times New Roman"/>
          <w:spacing w:val="-1"/>
          <w:sz w:val="28"/>
          <w:szCs w:val="28"/>
        </w:rPr>
        <w:t>на территории муниципального образования</w:t>
      </w:r>
      <w:r w:rsidR="00741CAC" w:rsidRPr="002B2C75">
        <w:rPr>
          <w:rFonts w:cs="Times New Roman"/>
          <w:sz w:val="28"/>
          <w:szCs w:val="28"/>
        </w:rPr>
        <w:t xml:space="preserve"> «Каменский городской округ»</w:t>
      </w:r>
      <w:r w:rsidR="00741CAC">
        <w:rPr>
          <w:rFonts w:cs="Times New Roman"/>
          <w:sz w:val="28"/>
          <w:szCs w:val="28"/>
        </w:rPr>
        <w:t xml:space="preserve"> </w:t>
      </w:r>
      <w:r w:rsidR="00741CAC" w:rsidRPr="002B2C75">
        <w:rPr>
          <w:rFonts w:cs="Times New Roman"/>
          <w:sz w:val="28"/>
          <w:szCs w:val="28"/>
        </w:rPr>
        <w:t>по обучению населения в области гражданской обороны, защиты от чрезвычайных ситуаций и пожарной безопасности</w:t>
      </w:r>
      <w:r w:rsidR="00741CAC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»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признать утратившим силу.</w:t>
      </w:r>
    </w:p>
    <w:p w14:paraId="03ED7F4D" w14:textId="2F13BC1D" w:rsidR="00741CAC" w:rsidRDefault="00927332" w:rsidP="00F943B8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Настоящее постановление вступает в силу со дня его подписания.</w:t>
      </w:r>
      <w:bookmarkEnd w:id="4"/>
    </w:p>
    <w:p w14:paraId="7B726642" w14:textId="77777777" w:rsidR="00741CAC" w:rsidRDefault="00741CAC" w:rsidP="00F943B8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41CAC">
        <w:rPr>
          <w:sz w:val="28"/>
          <w:szCs w:val="28"/>
        </w:rPr>
        <w:t xml:space="preserve">Опубликовать настоящее постановление в газете «Пламя» и разместить </w:t>
      </w:r>
      <w:r w:rsidR="004D4A27" w:rsidRPr="00741CA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 официальном сайте </w:t>
      </w:r>
      <w:r w:rsidR="0071111C" w:rsidRPr="00741CA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муниципального образования </w:t>
      </w:r>
      <w:r w:rsidR="004D4A27" w:rsidRPr="00741CAC">
        <w:rPr>
          <w:rFonts w:ascii="Liberation Serif" w:eastAsia="Times New Roman" w:hAnsi="Liberation Serif" w:cs="Times New Roman"/>
          <w:sz w:val="28"/>
          <w:szCs w:val="28"/>
          <w:lang w:eastAsia="ru-RU"/>
        </w:rPr>
        <w:t>«Каменский городской округ».</w:t>
      </w:r>
    </w:p>
    <w:p w14:paraId="58379CBA" w14:textId="319CD1C7" w:rsidR="004D4A27" w:rsidRPr="00741CAC" w:rsidRDefault="004D4A27" w:rsidP="00F943B8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41CA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Контроль исполнения настоящего постановления возложить на  заместителя Главы Администрации </w:t>
      </w:r>
      <w:r w:rsidR="00757FA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Каменского городского округа </w:t>
      </w:r>
      <w:r w:rsidRPr="00741CAC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 вопросам ЖКХ, строительства, энергетики и связи А.П. Баранова.</w:t>
      </w:r>
    </w:p>
    <w:p w14:paraId="688472D2" w14:textId="77777777" w:rsidR="004D4A27" w:rsidRPr="004D4A27" w:rsidRDefault="004D4A27" w:rsidP="00F943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3C35C7AB" w14:textId="7777777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7639BBBE" w14:textId="7777777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1FE452F3" w14:textId="7777777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154EEF8C" w14:textId="11282F67" w:rsidR="004D4A27" w:rsidRPr="004D4A27" w:rsidRDefault="004D4A27" w:rsidP="004D4A2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</w:t>
      </w:r>
      <w:r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4D4A2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                   С.А. Белоусов</w:t>
      </w:r>
    </w:p>
    <w:p w14:paraId="10489B57" w14:textId="77777777" w:rsidR="004D4A27" w:rsidRPr="004D4A27" w:rsidRDefault="004D4A27" w:rsidP="004D4A27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4C7C050A" w14:textId="77777777" w:rsidR="004D4A27" w:rsidRPr="004D4A27" w:rsidRDefault="004D4A27" w:rsidP="004D4A27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3F05C4D5" w14:textId="4F9258D9" w:rsidR="00292540" w:rsidRDefault="00292540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C6752C6" w14:textId="62DF5CE1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DFB139C" w14:textId="142C026B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76585EE" w14:textId="0CCFEB1C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F7B372A" w14:textId="54FFFD41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BA38CE3" w14:textId="4C60DE5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B3EB5CD" w14:textId="6FD15F86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4E4A80A7" w14:textId="1B3672F1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2E44D16" w14:textId="5B6E0E0C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81DC006" w14:textId="185C5B9B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A331058" w14:textId="0406BAF1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13E6128" w14:textId="2121F873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F45211B" w14:textId="58F9380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6BE77620" w14:textId="29ABA70F" w:rsidR="00AC5374" w:rsidRDefault="00AC5374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934A0A0" w14:textId="3302DA1D" w:rsidR="00AC5374" w:rsidRDefault="00AC5374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F766906" w14:textId="4CA7C087" w:rsidR="00AC5374" w:rsidRDefault="00AC5374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A91E178" w14:textId="77777777" w:rsidR="00AC5374" w:rsidRDefault="00AC5374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89C3DD3" w14:textId="77777777" w:rsidR="0019796A" w:rsidRPr="004D4A27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 xml:space="preserve">Утверждено </w:t>
      </w:r>
    </w:p>
    <w:p w14:paraId="0CFCA012" w14:textId="77777777" w:rsidR="0019796A" w:rsidRPr="004D4A27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постановлением Главы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муниципального образования</w:t>
      </w: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«Каменский городской округ»</w:t>
      </w:r>
    </w:p>
    <w:p w14:paraId="529592E7" w14:textId="68FDF5F0" w:rsidR="0019796A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от </w:t>
      </w:r>
      <w:r w:rsidR="007A78E2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24.01.2019 </w:t>
      </w: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№ </w:t>
      </w:r>
      <w:r w:rsidR="007A78E2">
        <w:rPr>
          <w:rFonts w:ascii="Liberation Serif" w:eastAsia="Calibri" w:hAnsi="Liberation Serif" w:cs="Times New Roman"/>
          <w:sz w:val="28"/>
          <w:szCs w:val="28"/>
          <w:lang w:eastAsia="ru-RU"/>
        </w:rPr>
        <w:t>102</w:t>
      </w:r>
    </w:p>
    <w:p w14:paraId="4F3182E1" w14:textId="77777777" w:rsidR="0019796A" w:rsidRPr="00741CAC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«</w:t>
      </w:r>
      <w:r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Об </w:t>
      </w:r>
      <w:r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организации работы </w:t>
      </w:r>
      <w:r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учебно-консультационных пункт</w:t>
      </w:r>
      <w:r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ов</w:t>
      </w:r>
      <w:r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по подготовке населения в области гражданской обороны, защиты от чрезвычайных ситуаций</w:t>
      </w:r>
      <w:r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,</w:t>
      </w:r>
      <w:r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пожарной безопасности</w:t>
      </w:r>
      <w:r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и безопасности людей на водных объектах</w:t>
      </w:r>
      <w:r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</w:p>
    <w:p w14:paraId="3976DF36" w14:textId="77777777" w:rsidR="0019796A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color w:val="000000"/>
          <w:sz w:val="28"/>
          <w:szCs w:val="28"/>
          <w:lang w:eastAsia="ru-RU"/>
        </w:rPr>
      </w:pPr>
    </w:p>
    <w:p w14:paraId="205DDC8E" w14:textId="77777777" w:rsidR="0019796A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color w:val="000000"/>
          <w:sz w:val="28"/>
          <w:szCs w:val="28"/>
          <w:lang w:eastAsia="ru-RU"/>
        </w:rPr>
      </w:pPr>
    </w:p>
    <w:p w14:paraId="4BE3076E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14:paraId="5FA0EA9D" w14:textId="77777777" w:rsidR="0019796A" w:rsidRPr="00276355" w:rsidRDefault="0019796A" w:rsidP="0019796A">
      <w:pPr>
        <w:spacing w:after="0" w:line="240" w:lineRule="auto"/>
        <w:jc w:val="center"/>
        <w:rPr>
          <w:rStyle w:val="a4"/>
          <w:rFonts w:ascii="Liberation Serif" w:hAnsi="Liberation Serif"/>
          <w:color w:val="000000"/>
          <w:sz w:val="28"/>
          <w:szCs w:val="28"/>
        </w:rPr>
      </w:pPr>
      <w:r w:rsidRPr="00276355">
        <w:rPr>
          <w:rFonts w:ascii="Liberation Serif" w:eastAsia="Calibri" w:hAnsi="Liberation Serif" w:cs="Times New Roman"/>
          <w:b/>
          <w:sz w:val="28"/>
          <w:szCs w:val="28"/>
          <w:lang w:eastAsia="ru-RU"/>
        </w:rPr>
        <w:t xml:space="preserve">об организации работы учебно-консультационных пунктов по подготовке населения в области гражданской обороны, защиты от чрезвычайных ситуаций, </w:t>
      </w:r>
      <w:r w:rsidRPr="00276355">
        <w:rPr>
          <w:rFonts w:ascii="Liberation Serif" w:hAnsi="Liberation Serif"/>
          <w:b/>
          <w:sz w:val="28"/>
          <w:szCs w:val="28"/>
        </w:rPr>
        <w:t xml:space="preserve"> пожарной безопасности</w:t>
      </w:r>
      <w:r w:rsidRPr="00276355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и безопасности людей на водных объектах на территории </w:t>
      </w:r>
      <w:r w:rsidRPr="00276355">
        <w:rPr>
          <w:rFonts w:ascii="Liberation Serif" w:hAnsi="Liberation Serif"/>
          <w:b/>
          <w:spacing w:val="-1"/>
          <w:sz w:val="28"/>
          <w:szCs w:val="28"/>
        </w:rPr>
        <w:t>муниципального образования</w:t>
      </w:r>
      <w:r w:rsidRPr="00276355">
        <w:rPr>
          <w:rFonts w:ascii="Liberation Serif" w:hAnsi="Liberation Serif"/>
          <w:b/>
          <w:sz w:val="28"/>
          <w:szCs w:val="28"/>
        </w:rPr>
        <w:t xml:space="preserve"> «Каменский городской округ»</w:t>
      </w:r>
    </w:p>
    <w:p w14:paraId="3B557934" w14:textId="77777777" w:rsidR="0019796A" w:rsidRPr="00276355" w:rsidRDefault="0019796A" w:rsidP="0019796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9179682" w14:textId="77777777" w:rsidR="0019796A" w:rsidRPr="002A25DD" w:rsidRDefault="0019796A" w:rsidP="0019796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8F5D22A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z w:val="28"/>
          <w:szCs w:val="28"/>
          <w:lang w:val="en-US" w:eastAsia="ru-RU"/>
        </w:rPr>
        <w:t>I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. Общие положения</w:t>
      </w:r>
    </w:p>
    <w:p w14:paraId="098C8667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6F0CDBAE" w14:textId="77777777" w:rsidR="0019796A" w:rsidRDefault="0019796A" w:rsidP="0019796A">
      <w:pPr>
        <w:pStyle w:val="a5"/>
        <w:numPr>
          <w:ilvl w:val="1"/>
          <w:numId w:val="2"/>
        </w:numPr>
        <w:tabs>
          <w:tab w:val="left" w:pos="1134"/>
        </w:tabs>
        <w:ind w:left="0" w:firstLine="708"/>
        <w:jc w:val="both"/>
        <w:rPr>
          <w:rFonts w:ascii="Liberation Serif" w:eastAsia="Times New Roman" w:hAnsi="Liberation Serif"/>
        </w:rPr>
      </w:pPr>
      <w:r>
        <w:rPr>
          <w:rFonts w:ascii="Liberation Serif" w:eastAsia="Times New Roman" w:hAnsi="Liberation Serif"/>
          <w:spacing w:val="-2"/>
        </w:rPr>
        <w:t xml:space="preserve"> </w:t>
      </w:r>
      <w:r w:rsidRPr="002A25DD">
        <w:rPr>
          <w:rFonts w:ascii="Liberation Serif" w:eastAsia="Times New Roman" w:hAnsi="Liberation Serif"/>
          <w:spacing w:val="-2"/>
        </w:rPr>
        <w:t>Учебно-консультационны</w:t>
      </w:r>
      <w:r>
        <w:rPr>
          <w:rFonts w:ascii="Liberation Serif" w:eastAsia="Times New Roman" w:hAnsi="Liberation Serif"/>
          <w:spacing w:val="-2"/>
        </w:rPr>
        <w:t>е</w:t>
      </w:r>
      <w:r w:rsidRPr="002A25DD">
        <w:rPr>
          <w:rFonts w:ascii="Liberation Serif" w:eastAsia="Times New Roman" w:hAnsi="Liberation Serif"/>
          <w:spacing w:val="-2"/>
        </w:rPr>
        <w:t xml:space="preserve"> пункт</w:t>
      </w:r>
      <w:r>
        <w:rPr>
          <w:rFonts w:ascii="Liberation Serif" w:eastAsia="Times New Roman" w:hAnsi="Liberation Serif"/>
          <w:spacing w:val="-2"/>
        </w:rPr>
        <w:t>ы</w:t>
      </w:r>
      <w:r w:rsidRPr="002A25DD">
        <w:rPr>
          <w:rFonts w:ascii="Liberation Serif" w:eastAsia="Times New Roman" w:hAnsi="Liberation Serif"/>
          <w:spacing w:val="-2"/>
        </w:rPr>
        <w:t xml:space="preserve"> </w:t>
      </w:r>
      <w:r w:rsidRPr="002A25DD">
        <w:rPr>
          <w:rFonts w:ascii="Liberation Serif" w:eastAsia="Times New Roman" w:hAnsi="Liberation Serif"/>
        </w:rPr>
        <w:t xml:space="preserve">по </w:t>
      </w:r>
      <w:proofErr w:type="spellStart"/>
      <w:r>
        <w:rPr>
          <w:rFonts w:ascii="Liberation Serif" w:eastAsia="Times New Roman" w:hAnsi="Liberation Serif"/>
        </w:rPr>
        <w:t>подгготовке</w:t>
      </w:r>
      <w:proofErr w:type="spellEnd"/>
      <w:r w:rsidRPr="002A25DD">
        <w:rPr>
          <w:rFonts w:ascii="Liberation Serif" w:eastAsia="Times New Roman" w:hAnsi="Liberation Serif"/>
        </w:rPr>
        <w:t xml:space="preserve"> населения в области гражданской обороны, защиты от чрезвычайных ситуаций</w:t>
      </w:r>
      <w:r>
        <w:rPr>
          <w:rFonts w:ascii="Liberation Serif" w:eastAsia="Times New Roman" w:hAnsi="Liberation Serif"/>
        </w:rPr>
        <w:t>,</w:t>
      </w:r>
      <w:r w:rsidRPr="002A25DD">
        <w:rPr>
          <w:rFonts w:ascii="Liberation Serif" w:eastAsia="Times New Roman" w:hAnsi="Liberation Serif"/>
        </w:rPr>
        <w:t xml:space="preserve"> пожарной безопасности</w:t>
      </w:r>
      <w:r>
        <w:rPr>
          <w:rFonts w:ascii="Liberation Serif" w:eastAsia="Times New Roman" w:hAnsi="Liberation Serif"/>
        </w:rPr>
        <w:t xml:space="preserve"> и безопасности людей на водных объектах</w:t>
      </w:r>
      <w:r w:rsidRPr="00A6205D">
        <w:rPr>
          <w:rFonts w:ascii="Liberation Serif" w:hAnsi="Liberation Serif"/>
        </w:rPr>
        <w:t xml:space="preserve"> </w:t>
      </w:r>
      <w:r w:rsidRPr="002A25DD">
        <w:rPr>
          <w:rFonts w:ascii="Liberation Serif" w:eastAsia="Times New Roman" w:hAnsi="Liberation Serif"/>
        </w:rPr>
        <w:t>(далее - УКП)</w:t>
      </w:r>
      <w:r>
        <w:rPr>
          <w:rFonts w:ascii="Liberation Serif" w:eastAsia="Times New Roman" w:hAnsi="Liberation Serif"/>
        </w:rPr>
        <w:t xml:space="preserve"> </w:t>
      </w:r>
      <w:r w:rsidRPr="002A25DD">
        <w:rPr>
          <w:rFonts w:ascii="Liberation Serif" w:hAnsi="Liberation Serif"/>
        </w:rPr>
        <w:t>на территории муниципального образования «Каменский городской округ»</w:t>
      </w:r>
      <w:r w:rsidRPr="002A25DD">
        <w:rPr>
          <w:rFonts w:ascii="Liberation Serif" w:eastAsia="Times New Roman" w:hAnsi="Liberation Serif"/>
        </w:rPr>
        <w:t xml:space="preserve"> </w:t>
      </w:r>
      <w:r>
        <w:rPr>
          <w:rFonts w:ascii="Liberation Serif" w:eastAsia="Times New Roman" w:hAnsi="Liberation Serif"/>
        </w:rPr>
        <w:t>создаются</w:t>
      </w:r>
      <w:r w:rsidRPr="002A25DD">
        <w:rPr>
          <w:rFonts w:ascii="Liberation Serif" w:eastAsia="Times New Roman" w:hAnsi="Liberation Serif"/>
        </w:rPr>
        <w:t xml:space="preserve"> для подготовки </w:t>
      </w:r>
      <w:r w:rsidRPr="002A25DD">
        <w:rPr>
          <w:rFonts w:ascii="Liberation Serif" w:hAnsi="Liberation Serif"/>
          <w:color w:val="000000"/>
        </w:rPr>
        <w:t>неработающего</w:t>
      </w:r>
      <w:r w:rsidRPr="002A25DD">
        <w:rPr>
          <w:rFonts w:ascii="Liberation Serif" w:eastAsia="Times New Roman" w:hAnsi="Liberation Serif"/>
        </w:rPr>
        <w:t xml:space="preserve"> населения</w:t>
      </w:r>
      <w:r>
        <w:rPr>
          <w:rFonts w:ascii="Liberation Serif" w:eastAsia="Times New Roman" w:hAnsi="Liberation Serif"/>
        </w:rPr>
        <w:t xml:space="preserve">. </w:t>
      </w:r>
    </w:p>
    <w:p w14:paraId="5B54A03D" w14:textId="77777777" w:rsidR="0019796A" w:rsidRPr="000F5255" w:rsidRDefault="0019796A" w:rsidP="0019796A">
      <w:pPr>
        <w:pStyle w:val="a5"/>
        <w:numPr>
          <w:ilvl w:val="1"/>
          <w:numId w:val="2"/>
        </w:numPr>
        <w:tabs>
          <w:tab w:val="left" w:pos="1134"/>
        </w:tabs>
        <w:ind w:left="0" w:firstLine="708"/>
        <w:jc w:val="both"/>
        <w:rPr>
          <w:rFonts w:ascii="Liberation Serif" w:eastAsia="Times New Roman" w:hAnsi="Liberation Serif"/>
        </w:rPr>
      </w:pPr>
      <w:r>
        <w:t xml:space="preserve"> </w:t>
      </w:r>
      <w:r w:rsidRPr="000F5255">
        <w:t>Главная цель создания УКП - обеспечение необходимых условий для подготовки неработающего населения по вопросам гражданской обороны</w:t>
      </w:r>
      <w:r>
        <w:t>,</w:t>
      </w:r>
      <w:r w:rsidRPr="000F5255">
        <w:t xml:space="preserve"> защиты от чрезвычайных ситуаций</w:t>
      </w:r>
      <w:r>
        <w:t xml:space="preserve">, пожарной безопасности и безопасности людей на водных объектах </w:t>
      </w:r>
      <w:r w:rsidRPr="000F5255">
        <w:t>по месту жительства.</w:t>
      </w:r>
    </w:p>
    <w:p w14:paraId="58943214" w14:textId="77777777" w:rsidR="0019796A" w:rsidRPr="002A25DD" w:rsidRDefault="0019796A" w:rsidP="0019796A">
      <w:pPr>
        <w:spacing w:before="100" w:beforeAutospacing="1" w:after="100" w:afterAutospacing="1" w:line="240" w:lineRule="auto"/>
        <w:ind w:firstLine="720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II</w:t>
      </w:r>
      <w:r w:rsidRPr="002A25D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З</w:t>
      </w:r>
      <w:r w:rsidRPr="002A25DD">
        <w:rPr>
          <w:rFonts w:ascii="Liberation Serif" w:eastAsia="Times New Roman" w:hAnsi="Liberation Serif" w:cs="Times New Roman"/>
          <w:spacing w:val="-1"/>
          <w:sz w:val="28"/>
          <w:szCs w:val="28"/>
          <w:lang w:eastAsia="ru-RU"/>
        </w:rPr>
        <w:t>адачи УКП</w:t>
      </w:r>
    </w:p>
    <w:p w14:paraId="48521503" w14:textId="77777777" w:rsidR="0019796A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>Основными задачами УКП являются:</w:t>
      </w:r>
    </w:p>
    <w:p w14:paraId="0FFCF593" w14:textId="77777777" w:rsidR="0019796A" w:rsidRPr="002A25DD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pacing w:val="-9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pacing w:val="-9"/>
          <w:sz w:val="28"/>
          <w:szCs w:val="28"/>
          <w:lang w:eastAsia="ru-RU"/>
        </w:rPr>
        <w:t>2.1. обучение граждан способам защиты при возникновении чрезвычайных ситуаций природного и техногенного характера;</w:t>
      </w:r>
    </w:p>
    <w:p w14:paraId="7665C7F0" w14:textId="77777777" w:rsidR="0019796A" w:rsidRPr="002A25DD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2.2. приобретение гражданами практических навыков по действиям в условиях чрезвычайных ситуаций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;</w:t>
      </w:r>
    </w:p>
    <w:p w14:paraId="39B44397" w14:textId="77777777" w:rsidR="0019796A" w:rsidRPr="002A25DD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pacing w:val="-7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Liberation Serif" w:eastAsia="Calibri" w:hAnsi="Liberation Serif" w:cs="Times New Roman"/>
          <w:spacing w:val="-2"/>
          <w:sz w:val="28"/>
          <w:szCs w:val="28"/>
          <w:lang w:eastAsia="ru-RU"/>
        </w:rPr>
        <w:t xml:space="preserve">2.3. </w:t>
      </w:r>
      <w:r w:rsidRPr="002A25DD">
        <w:rPr>
          <w:rFonts w:ascii="Liberation Serif" w:eastAsia="Calibri" w:hAnsi="Liberation Serif" w:cs="Times New Roman"/>
          <w:spacing w:val="-2"/>
          <w:sz w:val="28"/>
          <w:szCs w:val="28"/>
          <w:lang w:eastAsia="ru-RU"/>
        </w:rPr>
        <w:t xml:space="preserve">обучение действиям по сигналам оповещения, правилам пользования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коллективными и индивидуальными средствами защиты;</w:t>
      </w:r>
    </w:p>
    <w:p w14:paraId="5391C601" w14:textId="77777777" w:rsidR="0019796A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2.4. 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>обучени</w:t>
      </w: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>е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 мерам пожарной безопасности</w:t>
      </w: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 и безопасности на водных объектах;</w:t>
      </w:r>
    </w:p>
    <w:p w14:paraId="1A65FF83" w14:textId="77777777" w:rsidR="0019796A" w:rsidRPr="002A25DD" w:rsidRDefault="0019796A" w:rsidP="0019796A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lastRenderedPageBreak/>
        <w:t xml:space="preserve">2.5.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пропаганда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роли, значения и задач гражданской обороны, 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пожарной безопасности </w:t>
      </w: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и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защиты от чрезвычайных ситуаций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>в современных условиях.</w:t>
      </w:r>
    </w:p>
    <w:p w14:paraId="560814B0" w14:textId="77777777" w:rsidR="0019796A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</w:pPr>
    </w:p>
    <w:p w14:paraId="0F0E8473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val="en-US" w:eastAsia="ru-RU"/>
        </w:rPr>
        <w:t>III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>. Организация работы УКП</w:t>
      </w:r>
    </w:p>
    <w:p w14:paraId="3AFBE175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6C050963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3.1. Создает, оснащает и организует деятельность УКП Администрация Каменского городского округа.</w:t>
      </w:r>
    </w:p>
    <w:p w14:paraId="18460A89" w14:textId="77777777" w:rsidR="0019796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3.2. Количество УКП и их размещение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утверждается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постановлением Главы Каменского городского округа.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 </w:t>
      </w:r>
    </w:p>
    <w:p w14:paraId="520EEF14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3.3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Общее руководство подготовкой и </w:t>
      </w:r>
      <w:proofErr w:type="gramStart"/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контроль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за</w:t>
      </w:r>
      <w:proofErr w:type="gramEnd"/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организаци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ей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 процесса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подготовки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неработающего населения осуществляет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г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лава сельской администрации. </w:t>
      </w:r>
    </w:p>
    <w:p w14:paraId="21F6ACC8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3.4. Организационно - методическое руководство УКП осуществляет 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Администрация Каменского городского округа, которая определяет:</w:t>
      </w:r>
    </w:p>
    <w:p w14:paraId="0F4F3852" w14:textId="77777777" w:rsidR="0019796A" w:rsidRPr="002A25DD" w:rsidRDefault="0019796A" w:rsidP="001979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>- порядок и время работы УКП, формы и методы проведения занятий;</w:t>
      </w:r>
    </w:p>
    <w:p w14:paraId="6D305616" w14:textId="77777777" w:rsidR="0019796A" w:rsidRPr="002A25DD" w:rsidRDefault="0019796A" w:rsidP="0019796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>-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>порядок обеспечения литературой, учебными пособиями и техническими средствами обучения;</w:t>
      </w:r>
    </w:p>
    <w:p w14:paraId="726381F3" w14:textId="77777777" w:rsidR="0019796A" w:rsidRPr="002A25DD" w:rsidRDefault="0019796A" w:rsidP="001979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 xml:space="preserve">- </w:t>
      </w:r>
      <w:r w:rsidRPr="00C53A8C">
        <w:rPr>
          <w:rFonts w:ascii="Liberation Serif" w:eastAsia="Times New Roman" w:hAnsi="Liberation Serif" w:cs="Times New Roman"/>
          <w:sz w:val="28"/>
          <w:szCs w:val="28"/>
        </w:rPr>
        <w:t>другие организационные вопросы.</w:t>
      </w:r>
    </w:p>
    <w:p w14:paraId="6E7D4022" w14:textId="77777777" w:rsidR="0019796A" w:rsidRPr="002A25DD" w:rsidRDefault="0019796A" w:rsidP="001979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>3.5. В состав УКП входят:</w:t>
      </w:r>
    </w:p>
    <w:p w14:paraId="5612581A" w14:textId="77777777" w:rsidR="0019796A" w:rsidRPr="002A25DD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>- руководитель УКП;</w:t>
      </w:r>
    </w:p>
    <w:p w14:paraId="18CAD21D" w14:textId="77777777" w:rsidR="0019796A" w:rsidRPr="002A25DD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>- 1-2 инструктор(а) УКП.</w:t>
      </w:r>
    </w:p>
    <w:p w14:paraId="37EB4EE5" w14:textId="77777777" w:rsidR="0019796A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2A25DD">
        <w:rPr>
          <w:rFonts w:ascii="Liberation Serif" w:eastAsia="Times New Roman" w:hAnsi="Liberation Serif" w:cs="Times New Roman"/>
          <w:sz w:val="28"/>
          <w:szCs w:val="28"/>
        </w:rPr>
        <w:t xml:space="preserve">3.6. </w:t>
      </w:r>
      <w:r>
        <w:rPr>
          <w:rFonts w:ascii="Liberation Serif" w:eastAsia="Times New Roman" w:hAnsi="Liberation Serif" w:cs="Times New Roman"/>
          <w:sz w:val="28"/>
          <w:szCs w:val="28"/>
        </w:rPr>
        <w:t>Занятия проводят инструкторы УКП. В качестве консультантов и д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 xml:space="preserve">ля проведения занятий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могут 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>привлека</w:t>
      </w:r>
      <w:r>
        <w:rPr>
          <w:rFonts w:ascii="Liberation Serif" w:eastAsia="Times New Roman" w:hAnsi="Liberation Serif" w:cs="Times New Roman"/>
          <w:sz w:val="28"/>
          <w:szCs w:val="28"/>
        </w:rPr>
        <w:t>ться (по согласованию):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сотрудники 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>Администрации Каменского городского округа, инструктор  пожарной профилактики МКУ «Центр защиты населения Каменского городского округа</w:t>
      </w:r>
      <w:r>
        <w:rPr>
          <w:rFonts w:ascii="Liberation Serif" w:eastAsia="Times New Roman" w:hAnsi="Liberation Serif" w:cs="Times New Roman"/>
          <w:sz w:val="28"/>
          <w:szCs w:val="28"/>
        </w:rPr>
        <w:t>»,</w:t>
      </w:r>
      <w:r w:rsidRPr="002A25DD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</w:rPr>
        <w:t>сотрудники Каменск-Уральского городского отделения Всероссийского добровольного пожарного общества, отдела надзорной деятельности г. Каменска-Уральского, Каменского городского округа, федерального государственного казенного учреждения «63 отряд федеральной противопожарной службы по Свердловской области», отряда противопожарной службы Свердловской области № 19, государственной инспекции по маломерным судам, добровольные пожарные. Для проведения занятий по медицинским темам могут привлекаться сотрудники медицинских организаций.</w:t>
      </w:r>
    </w:p>
    <w:p w14:paraId="593E6F0C" w14:textId="77777777" w:rsidR="0019796A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3.7. </w:t>
      </w:r>
      <w:r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  <w:t>Формы и методы подготовки в УКП:</w:t>
      </w:r>
    </w:p>
    <w:p w14:paraId="4B37009E" w14:textId="77777777" w:rsidR="0019796A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3.7.1. Подготовка населения в УКП  может осуществляться в форме лекций, бесед, практических тренировок, просмотра видеофильмов и презентаций, самостоятельного изучения гражданами литературы и наглядных материалов, а также по средствам размещения  сообщений и публикаций в средствах массовой информации и распространения листовок, памяток, буклетов. </w:t>
      </w:r>
    </w:p>
    <w:p w14:paraId="181F7E66" w14:textId="77777777" w:rsidR="0019796A" w:rsidRDefault="0019796A" w:rsidP="001979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3.7.2. Инструкторы УКП могут организовывать мероприятия по подготовке неработающего населения на собраниях в ветеранских организациях, на собраниях, организуемых центрами социального обслуживания, на сельских сходах и других мероприятиях.</w:t>
      </w:r>
    </w:p>
    <w:p w14:paraId="0B40D019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95309F4" w14:textId="77777777" w:rsidR="00AC5374" w:rsidRPr="007A78E2" w:rsidRDefault="00AC5374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pacing w:val="-13"/>
          <w:sz w:val="28"/>
          <w:szCs w:val="28"/>
          <w:lang w:eastAsia="ru-RU"/>
        </w:rPr>
      </w:pPr>
    </w:p>
    <w:p w14:paraId="507BF5AB" w14:textId="29839E0C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color w:val="000000"/>
          <w:sz w:val="28"/>
          <w:szCs w:val="28"/>
        </w:rPr>
      </w:pPr>
      <w:r w:rsidRPr="002A25DD">
        <w:rPr>
          <w:rFonts w:ascii="Liberation Serif" w:eastAsia="Calibri" w:hAnsi="Liberation Serif" w:cs="Times New Roman"/>
          <w:spacing w:val="-13"/>
          <w:sz w:val="28"/>
          <w:szCs w:val="28"/>
          <w:lang w:val="en-US" w:eastAsia="ru-RU"/>
        </w:rPr>
        <w:t>IV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. Оборудование и оснащение УКП</w:t>
      </w:r>
    </w:p>
    <w:p w14:paraId="3E8C8FDE" w14:textId="77777777" w:rsidR="0019796A" w:rsidRPr="002A25DD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177FCF5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4.1.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Оснащение УКП должно быть простым в оформлении, доступным в понимании.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Каждый посети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тель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УКП </w:t>
      </w:r>
      <w:r w:rsidRPr="00522C1A">
        <w:rPr>
          <w:sz w:val="28"/>
          <w:szCs w:val="28"/>
        </w:rPr>
        <w:t>должен получить конкретную</w:t>
      </w:r>
      <w:r>
        <w:rPr>
          <w:sz w:val="28"/>
          <w:szCs w:val="28"/>
        </w:rPr>
        <w:t xml:space="preserve"> и </w:t>
      </w:r>
      <w:r w:rsidRPr="00522C1A">
        <w:rPr>
          <w:sz w:val="28"/>
          <w:szCs w:val="28"/>
        </w:rPr>
        <w:t xml:space="preserve"> исчерпывающую информацию о возможных чрезвычайных ситуациях в районе его проживания</w:t>
      </w:r>
      <w:r>
        <w:rPr>
          <w:sz w:val="28"/>
          <w:szCs w:val="28"/>
        </w:rPr>
        <w:t xml:space="preserve">, </w:t>
      </w:r>
      <w:r w:rsidRPr="00522C1A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способах защиты и действиях при их возникновении.</w:t>
      </w:r>
    </w:p>
    <w:p w14:paraId="63301D84" w14:textId="77777777" w:rsidR="0019796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4.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2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. Помещение УКП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оснащается:</w:t>
      </w:r>
    </w:p>
    <w:p w14:paraId="47E93AFA" w14:textId="77777777" w:rsidR="0019796A" w:rsidRPr="00B97F3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  <w:r>
        <w:rPr>
          <w:rFonts w:ascii="Liberation Serif" w:eastAsia="Calibri" w:hAnsi="Liberation Serif" w:cs="Times New Roman"/>
          <w:color w:val="000000"/>
          <w:sz w:val="28"/>
          <w:szCs w:val="28"/>
        </w:rPr>
        <w:t>4.2.1 визуальными средствами обучения (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оборудуется стендами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,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плакатами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содержащими информацию о вероятных чрезвычайных ситуациях природного и техногенного характера и способах защиты от них, об опасностях, возникающих при ведении военных конфликтов или вследствие этих конфликтов, о с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игнал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ах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гражданской обороны и порядке действия населения по  сигналам гражданской обороны, о порядке подготовки и проведения эвакуации, о правилах противопожарной безопасности, причинах возникновения пожаров, первичных средствах пожаротушения, порядке их использования, о действиях населения при пожаре, первичных средствах пожаротушения, с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пособ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ах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о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казани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я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само - и взаимопомощи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при травмах различного характера);</w:t>
      </w:r>
    </w:p>
    <w:p w14:paraId="5988637B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4.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2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2.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т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ехнически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ми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средства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ми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обучения (компьютер, ноутбук, оргтехника, мультимеди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йная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установка, телевизор, видеомагнитофон и т.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п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.)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;</w:t>
      </w:r>
    </w:p>
    <w:p w14:paraId="605D5DA4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gramStart"/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4.2.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3.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у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чебн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ыми пособиями (учебники,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брошюры,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памятки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в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идеофильмы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электронные презентации,</w:t>
      </w:r>
      <w:r w:rsidRPr="00A227EE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п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одшивки  журналов   «Основы  безопасности  жизнедеятельности», «Гражданская защита» и другие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)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;</w:t>
      </w:r>
      <w:proofErr w:type="gramEnd"/>
    </w:p>
    <w:p w14:paraId="78DE555C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4.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2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4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.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учебным имуществом</w:t>
      </w:r>
      <w:r w:rsidRPr="00A90683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д</w:t>
      </w:r>
      <w:r>
        <w:rPr>
          <w:rFonts w:ascii="Liberation Serif" w:eastAsia="Calibri" w:hAnsi="Liberation Serif" w:cs="Times New Roman"/>
          <w:sz w:val="28"/>
          <w:szCs w:val="28"/>
        </w:rPr>
        <w:t>ля проведения практических занятий,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включающим в себя с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редства защиты органов дыхания для взрослых и детей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и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ндивидуальные перевязочные пакеты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и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ндивидуальные аптечки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и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ндивидуальные противорадиационные (противохимические) пакеты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, бинты, вату и другие материалы для изготовления индивидуальных средств защиты органов дыхания, о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гнетушители разны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х видов;</w:t>
      </w:r>
    </w:p>
    <w:p w14:paraId="047DA323" w14:textId="77777777" w:rsidR="0019796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4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.3.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Документация УКП:</w:t>
      </w:r>
    </w:p>
    <w:p w14:paraId="62E81ACD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4.3.1.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Вход в помещение УКП оборудуется табличкой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:</w:t>
      </w:r>
    </w:p>
    <w:p w14:paraId="7D59274D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19796A" w:rsidRPr="002A25DD" w14:paraId="7E6C4F38" w14:textId="77777777" w:rsidTr="00913294">
        <w:tc>
          <w:tcPr>
            <w:tcW w:w="10140" w:type="dxa"/>
          </w:tcPr>
          <w:p w14:paraId="6045A656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</w:pPr>
            <w:r w:rsidRPr="002A25DD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Учебно-консультационный пункт </w:t>
            </w:r>
          </w:p>
          <w:p w14:paraId="6B0B2AB3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</w:pPr>
            <w:r w:rsidRPr="002A25DD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>подготовке</w:t>
            </w:r>
            <w:r w:rsidRPr="002A25DD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 населения в области гражданской обороны, защиты от чрезвычайных ситуаций</w:t>
            </w:r>
            <w:r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>,</w:t>
            </w:r>
            <w:r w:rsidRPr="002A25DD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 пожарной безопасности</w:t>
            </w:r>
            <w:r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 и безопасности людей на водных объектах </w:t>
            </w:r>
            <w:r w:rsidRPr="002A25DD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 xml:space="preserve">______________________ сельской администрации </w:t>
            </w:r>
          </w:p>
          <w:p w14:paraId="2671FFBA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</w:tc>
      </w:tr>
    </w:tbl>
    <w:p w14:paraId="1C281095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</w:p>
    <w:p w14:paraId="4810D3B5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color w:val="000000"/>
          <w:sz w:val="28"/>
          <w:szCs w:val="28"/>
        </w:rPr>
      </w:pP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4.3.2.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При входе в помещение УКП 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размещается </w:t>
      </w:r>
      <w:r w:rsidRPr="002A25DD">
        <w:rPr>
          <w:rFonts w:ascii="Liberation Serif" w:eastAsia="Calibri" w:hAnsi="Liberation Serif" w:cs="Times New Roman"/>
          <w:color w:val="000000"/>
          <w:sz w:val="28"/>
          <w:szCs w:val="28"/>
        </w:rPr>
        <w:t>график работы пункта с указанием дней недели, часов работы</w:t>
      </w:r>
      <w:r>
        <w:rPr>
          <w:rFonts w:ascii="Liberation Serif" w:eastAsia="Calibri" w:hAnsi="Liberation Serif" w:cs="Times New Roman"/>
          <w:color w:val="000000"/>
          <w:sz w:val="28"/>
          <w:szCs w:val="28"/>
        </w:rPr>
        <w:t>.</w:t>
      </w:r>
    </w:p>
    <w:p w14:paraId="4896ADB5" w14:textId="77777777" w:rsidR="0019796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  <w:t>4.3.3.</w:t>
      </w:r>
      <w:r w:rsidRPr="002A25DD"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  <w:t xml:space="preserve"> </w:t>
      </w:r>
      <w:r>
        <w:rPr>
          <w:rFonts w:ascii="Liberation Serif" w:eastAsia="Calibri" w:hAnsi="Liberation Serif" w:cs="Times New Roman"/>
          <w:spacing w:val="-14"/>
          <w:sz w:val="28"/>
          <w:szCs w:val="28"/>
          <w:lang w:eastAsia="ru-RU"/>
        </w:rPr>
        <w:t>Инструктором УКП  составляется план работы на год, с указанием места и даты проведения мероприятий.</w:t>
      </w:r>
    </w:p>
    <w:p w14:paraId="5792C242" w14:textId="77777777" w:rsidR="0019796A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4.3.4. </w:t>
      </w:r>
      <w:r w:rsidRPr="002A25DD">
        <w:rPr>
          <w:rFonts w:ascii="Liberation Serif" w:eastAsia="Calibri" w:hAnsi="Liberation Serif" w:cs="Times New Roman"/>
          <w:spacing w:val="-1"/>
          <w:sz w:val="28"/>
          <w:szCs w:val="28"/>
          <w:lang w:eastAsia="ru-RU"/>
        </w:rPr>
        <w:t xml:space="preserve">Для учета посещаемости неработающего населения в УКП ведется «Журнал учета </w:t>
      </w:r>
      <w:r w:rsidRPr="002A25DD">
        <w:rPr>
          <w:rFonts w:ascii="Liberation Serif" w:eastAsia="Calibri" w:hAnsi="Liberation Serif" w:cs="Times New Roman"/>
          <w:spacing w:val="-3"/>
          <w:sz w:val="28"/>
          <w:szCs w:val="28"/>
          <w:lang w:eastAsia="ru-RU"/>
        </w:rPr>
        <w:t>проведенных занятий в УКП</w:t>
      </w:r>
      <w:r>
        <w:rPr>
          <w:rFonts w:ascii="Liberation Serif" w:eastAsia="Calibri" w:hAnsi="Liberation Serif" w:cs="Times New Roman"/>
          <w:spacing w:val="-3"/>
          <w:sz w:val="28"/>
          <w:szCs w:val="28"/>
          <w:lang w:eastAsia="ru-RU"/>
        </w:rPr>
        <w:t>»</w:t>
      </w:r>
      <w:r w:rsidRPr="002A25DD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</w:p>
    <w:p w14:paraId="34333F16" w14:textId="77777777" w:rsidR="0019796A" w:rsidRPr="002A25DD" w:rsidRDefault="0019796A" w:rsidP="0019796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tbl>
      <w:tblPr>
        <w:tblW w:w="101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4"/>
        <w:gridCol w:w="1641"/>
        <w:gridCol w:w="1275"/>
        <w:gridCol w:w="2410"/>
        <w:gridCol w:w="1134"/>
        <w:gridCol w:w="1985"/>
        <w:gridCol w:w="1134"/>
      </w:tblGrid>
      <w:tr w:rsidR="0019796A" w:rsidRPr="002A25DD" w14:paraId="764827D7" w14:textId="77777777" w:rsidTr="00913294">
        <w:tc>
          <w:tcPr>
            <w:tcW w:w="594" w:type="dxa"/>
          </w:tcPr>
          <w:p w14:paraId="2D07F20E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  <w:p w14:paraId="24DDCC5E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641" w:type="dxa"/>
          </w:tcPr>
          <w:p w14:paraId="6BF5FE59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Дата проведения занятий</w:t>
            </w:r>
          </w:p>
        </w:tc>
        <w:tc>
          <w:tcPr>
            <w:tcW w:w="1275" w:type="dxa"/>
          </w:tcPr>
          <w:p w14:paraId="572B921E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2410" w:type="dxa"/>
          </w:tcPr>
          <w:p w14:paraId="3D91776B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Ф.И.О. </w:t>
            </w:r>
            <w:r w:rsidRPr="00CF0136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присутствующих</w:t>
            </w:r>
          </w:p>
        </w:tc>
        <w:tc>
          <w:tcPr>
            <w:tcW w:w="1134" w:type="dxa"/>
          </w:tcPr>
          <w:p w14:paraId="109F1AA4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985" w:type="dxa"/>
          </w:tcPr>
          <w:p w14:paraId="42CDC617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Ответственный за проведение занятий</w:t>
            </w:r>
          </w:p>
        </w:tc>
        <w:tc>
          <w:tcPr>
            <w:tcW w:w="1134" w:type="dxa"/>
          </w:tcPr>
          <w:p w14:paraId="6B354941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19796A" w:rsidRPr="002A25DD" w14:paraId="570767E0" w14:textId="77777777" w:rsidTr="00913294">
        <w:tc>
          <w:tcPr>
            <w:tcW w:w="594" w:type="dxa"/>
          </w:tcPr>
          <w:p w14:paraId="492D4C3B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1" w:type="dxa"/>
          </w:tcPr>
          <w:p w14:paraId="69D24747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</w:tcPr>
          <w:p w14:paraId="43055273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14:paraId="3E38CF95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24805DBF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14:paraId="6B994153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716BFE4B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2A25DD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19796A" w:rsidRPr="002A25DD" w14:paraId="66338ECF" w14:textId="77777777" w:rsidTr="00913294">
        <w:tc>
          <w:tcPr>
            <w:tcW w:w="594" w:type="dxa"/>
          </w:tcPr>
          <w:p w14:paraId="5228D41E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41" w:type="dxa"/>
          </w:tcPr>
          <w:p w14:paraId="035E5147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5460C41E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14:paraId="1F509D00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72A3C444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14:paraId="0FAD588C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082A9F72" w14:textId="77777777" w:rsidR="0019796A" w:rsidRPr="002A25DD" w:rsidRDefault="0019796A" w:rsidP="00913294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14:paraId="62FA9674" w14:textId="77777777" w:rsidR="0019796A" w:rsidRDefault="0019796A" w:rsidP="0019796A"/>
    <w:p w14:paraId="34C5F030" w14:textId="1EB30F3B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65C186F" w14:textId="26223789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9B95B1D" w14:textId="26E920EF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8A1298B" w14:textId="39C3A69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1DADAAE" w14:textId="6404074C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998D065" w14:textId="467F67BE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0BBAE94" w14:textId="5B253357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D2F66B3" w14:textId="5E83AF8D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CF29BD8" w14:textId="0251B5B1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3B40379" w14:textId="7BF5E6F6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3AA7071" w14:textId="5CA8694E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43DCAF66" w14:textId="0441C2A3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69D48DE0" w14:textId="1A53C017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9FCF38C" w14:textId="1817F663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6A53F41A" w14:textId="31C875DE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25E991E" w14:textId="3224FB13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4FC0E663" w14:textId="36533FAE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2BEB647" w14:textId="596380E2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95435B1" w14:textId="0E9CAE1B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BCFFD61" w14:textId="65383539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85EB462" w14:textId="243AE3ED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246CA27" w14:textId="70C5DF7B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21B5D0E" w14:textId="1ECDDE1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ACE09DF" w14:textId="2D5D90F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98F5594" w14:textId="0AD306A8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CB3001F" w14:textId="5A187BBA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84F7FEF" w14:textId="1CEBED36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1F7EDFC" w14:textId="3F71AD52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712F54A" w14:textId="7D58CAD5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26A3B00" w14:textId="50663EF3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D89C2D8" w14:textId="2904DF1E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3AF0451C" w14:textId="2E981A64" w:rsidR="0019796A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A87D52D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bookmarkStart w:id="5" w:name="_Hlk534964251"/>
    </w:p>
    <w:p w14:paraId="5DF4E2C9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EF37FC7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20ECA9F5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7F9D42BA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9BB2030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1151E539" w14:textId="77777777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62BCF6B" w14:textId="74A08595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4D31991E" w14:textId="02CBF4A3" w:rsidR="00D144BA" w:rsidRDefault="00D144B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5FF4238D" w14:textId="0DD381EB" w:rsidR="0019796A" w:rsidRPr="004D4A27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 xml:space="preserve">Утвержден </w:t>
      </w:r>
    </w:p>
    <w:p w14:paraId="3404BE5A" w14:textId="77777777" w:rsidR="0019796A" w:rsidRPr="004D4A27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постановлением Главы 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муниципального образования</w:t>
      </w:r>
      <w:r w:rsidRPr="004D4A27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«Каменский городской округ»</w:t>
      </w:r>
    </w:p>
    <w:p w14:paraId="708CA3A7" w14:textId="77777777" w:rsidR="007A78E2" w:rsidRPr="007A78E2" w:rsidRDefault="007A78E2" w:rsidP="007A78E2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A78E2">
        <w:rPr>
          <w:rFonts w:ascii="Liberation Serif" w:eastAsia="Calibri" w:hAnsi="Liberation Serif" w:cs="Times New Roman"/>
          <w:sz w:val="28"/>
          <w:szCs w:val="28"/>
          <w:lang w:eastAsia="ru-RU"/>
        </w:rPr>
        <w:t>от 24.01.2019 № 102</w:t>
      </w:r>
    </w:p>
    <w:p w14:paraId="74060181" w14:textId="5E6F290A" w:rsidR="0019796A" w:rsidRPr="00741CAC" w:rsidRDefault="007A78E2" w:rsidP="007A78E2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bCs/>
          <w:sz w:val="28"/>
          <w:szCs w:val="28"/>
          <w:lang w:eastAsia="ru-RU"/>
        </w:rPr>
      </w:pPr>
      <w:r w:rsidRPr="007A78E2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</w:t>
      </w:r>
      <w:bookmarkStart w:id="6" w:name="_GoBack"/>
      <w:bookmarkEnd w:id="6"/>
      <w:r w:rsidR="0019796A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«</w:t>
      </w:r>
      <w:r w:rsidR="0019796A"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Об </w:t>
      </w:r>
      <w:r w:rsidR="0019796A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организации работы </w:t>
      </w:r>
      <w:r w:rsidR="0019796A"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учебно-консультационных пункт</w:t>
      </w:r>
      <w:r w:rsidR="0019796A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ов</w:t>
      </w:r>
      <w:r w:rsidR="0019796A"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по подготовке населения в области гражданской обороны, защиты от чрезвычайных ситуаций</w:t>
      </w:r>
      <w:r w:rsidR="0019796A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>,</w:t>
      </w:r>
      <w:r w:rsidR="0019796A"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пожарной безопасности</w:t>
      </w:r>
      <w:r w:rsidR="0019796A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и безопасности людей на водных объектах</w:t>
      </w:r>
      <w:r w:rsidR="0019796A" w:rsidRPr="00741CAC">
        <w:rPr>
          <w:rFonts w:ascii="Liberation Serif" w:eastAsia="Calibri" w:hAnsi="Liberation Serif" w:cs="Times New Roman"/>
          <w:bCs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</w:p>
    <w:bookmarkEnd w:id="5"/>
    <w:p w14:paraId="2574972B" w14:textId="77777777" w:rsidR="0019796A" w:rsidRPr="004D4A27" w:rsidRDefault="0019796A" w:rsidP="0019796A">
      <w:pPr>
        <w:spacing w:after="0" w:line="240" w:lineRule="auto"/>
        <w:ind w:left="4536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14:paraId="04D81648" w14:textId="77777777" w:rsidR="0019796A" w:rsidRDefault="0019796A" w:rsidP="0019796A">
      <w:pPr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color w:val="000000"/>
          <w:sz w:val="28"/>
          <w:szCs w:val="28"/>
          <w:lang w:eastAsia="ru-RU"/>
        </w:rPr>
      </w:pPr>
    </w:p>
    <w:p w14:paraId="70DB6A79" w14:textId="77777777" w:rsidR="0019796A" w:rsidRPr="00741CAC" w:rsidRDefault="0019796A" w:rsidP="0019796A">
      <w:pPr>
        <w:pStyle w:val="1"/>
        <w:jc w:val="center"/>
        <w:rPr>
          <w:rStyle w:val="a4"/>
          <w:rFonts w:ascii="Liberation Serif" w:hAnsi="Liberation Serif"/>
          <w:color w:val="000000"/>
        </w:rPr>
      </w:pPr>
      <w:r w:rsidRPr="00741CAC">
        <w:rPr>
          <w:rStyle w:val="a4"/>
          <w:rFonts w:ascii="Liberation Serif" w:hAnsi="Liberation Serif"/>
          <w:color w:val="000000"/>
        </w:rPr>
        <w:t>ПЕРЕЧЕНЬ</w:t>
      </w:r>
    </w:p>
    <w:p w14:paraId="2C908524" w14:textId="77777777" w:rsidR="0019796A" w:rsidRPr="00741CAC" w:rsidRDefault="0019796A" w:rsidP="0019796A">
      <w:pPr>
        <w:pStyle w:val="1"/>
        <w:jc w:val="center"/>
        <w:rPr>
          <w:rFonts w:ascii="Liberation Serif" w:hAnsi="Liberation Serif"/>
          <w:b/>
        </w:rPr>
      </w:pPr>
      <w:r w:rsidRPr="00741CAC">
        <w:rPr>
          <w:rFonts w:ascii="Liberation Serif" w:hAnsi="Liberation Serif"/>
          <w:b/>
        </w:rPr>
        <w:t xml:space="preserve">учебно-консультационных пунктов по </w:t>
      </w:r>
      <w:r>
        <w:rPr>
          <w:rFonts w:ascii="Liberation Serif" w:hAnsi="Liberation Serif"/>
          <w:b/>
        </w:rPr>
        <w:t>подготовке</w:t>
      </w:r>
      <w:r w:rsidRPr="00741CAC">
        <w:rPr>
          <w:rFonts w:ascii="Liberation Serif" w:hAnsi="Liberation Serif"/>
          <w:b/>
        </w:rPr>
        <w:t xml:space="preserve"> населения </w:t>
      </w:r>
    </w:p>
    <w:p w14:paraId="3F50802F" w14:textId="77777777" w:rsidR="0019796A" w:rsidRPr="00741CAC" w:rsidRDefault="0019796A" w:rsidP="0019796A">
      <w:pPr>
        <w:pStyle w:val="1"/>
        <w:jc w:val="center"/>
        <w:rPr>
          <w:rStyle w:val="a4"/>
          <w:rFonts w:ascii="Liberation Serif" w:hAnsi="Liberation Serif"/>
          <w:color w:val="000000"/>
        </w:rPr>
      </w:pPr>
      <w:r w:rsidRPr="00741CAC">
        <w:rPr>
          <w:rFonts w:ascii="Liberation Serif" w:hAnsi="Liberation Serif"/>
          <w:b/>
        </w:rPr>
        <w:t>в области гражданской обороны, защиты от чрезвычайных ситуаций</w:t>
      </w:r>
      <w:r>
        <w:rPr>
          <w:rFonts w:ascii="Liberation Serif" w:hAnsi="Liberation Serif"/>
          <w:b/>
        </w:rPr>
        <w:t>,</w:t>
      </w:r>
      <w:r w:rsidRPr="00741CAC">
        <w:rPr>
          <w:rFonts w:ascii="Liberation Serif" w:hAnsi="Liberation Serif"/>
          <w:b/>
        </w:rPr>
        <w:t xml:space="preserve"> пожарной безопасности</w:t>
      </w:r>
      <w:r w:rsidRPr="00741CAC">
        <w:rPr>
          <w:rStyle w:val="a4"/>
          <w:rFonts w:ascii="Liberation Serif" w:hAnsi="Liberation Serif"/>
          <w:color w:val="000000"/>
        </w:rPr>
        <w:t xml:space="preserve"> </w:t>
      </w:r>
      <w:r>
        <w:rPr>
          <w:rStyle w:val="a4"/>
          <w:rFonts w:ascii="Liberation Serif" w:hAnsi="Liberation Serif"/>
          <w:color w:val="000000"/>
        </w:rPr>
        <w:t xml:space="preserve">и безопасности людей на водных объектах </w:t>
      </w:r>
      <w:r w:rsidRPr="00741CAC">
        <w:rPr>
          <w:rFonts w:ascii="Liberation Serif" w:hAnsi="Liberation Serif"/>
          <w:b/>
          <w:spacing w:val="-1"/>
        </w:rPr>
        <w:t>на территории муниципального образования</w:t>
      </w:r>
      <w:r w:rsidRPr="00741CAC">
        <w:rPr>
          <w:rFonts w:ascii="Liberation Serif" w:hAnsi="Liberation Serif"/>
          <w:b/>
        </w:rPr>
        <w:t xml:space="preserve"> «Каменский городской округ»</w:t>
      </w:r>
    </w:p>
    <w:p w14:paraId="0E525734" w14:textId="77777777" w:rsidR="0019796A" w:rsidRPr="00741CAC" w:rsidRDefault="0019796A" w:rsidP="0019796A">
      <w:pPr>
        <w:pStyle w:val="1"/>
        <w:jc w:val="center"/>
        <w:rPr>
          <w:rStyle w:val="a4"/>
          <w:rFonts w:ascii="Liberation Serif" w:hAnsi="Liberation Serif"/>
          <w:color w:val="000000"/>
        </w:rPr>
      </w:pPr>
    </w:p>
    <w:p w14:paraId="07E82E5A" w14:textId="77777777" w:rsidR="0019796A" w:rsidRPr="00741CAC" w:rsidRDefault="0019796A" w:rsidP="0019796A">
      <w:pPr>
        <w:pStyle w:val="1"/>
        <w:jc w:val="center"/>
        <w:rPr>
          <w:rStyle w:val="a4"/>
          <w:rFonts w:ascii="Liberation Serif" w:hAnsi="Liberation Serif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4"/>
        <w:gridCol w:w="2330"/>
        <w:gridCol w:w="2126"/>
        <w:gridCol w:w="2126"/>
        <w:gridCol w:w="1979"/>
      </w:tblGrid>
      <w:tr w:rsidR="0019796A" w:rsidRPr="00152EC4" w14:paraId="5E19A2D7" w14:textId="77777777" w:rsidTr="00913294">
        <w:tc>
          <w:tcPr>
            <w:tcW w:w="784" w:type="dxa"/>
          </w:tcPr>
          <w:p w14:paraId="7146D89B" w14:textId="77777777" w:rsidR="0019796A" w:rsidRPr="00152EC4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152EC4">
              <w:rPr>
                <w:rStyle w:val="a4"/>
                <w:rFonts w:ascii="Liberation Serif" w:hAnsi="Liberation Serif"/>
                <w:color w:val="000000"/>
              </w:rPr>
              <w:t xml:space="preserve">№ </w:t>
            </w:r>
          </w:p>
          <w:p w14:paraId="45F0AF10" w14:textId="77777777" w:rsidR="0019796A" w:rsidRPr="00152EC4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152EC4">
              <w:rPr>
                <w:rStyle w:val="a4"/>
                <w:rFonts w:ascii="Liberation Serif" w:hAnsi="Liberation Serif"/>
                <w:color w:val="000000"/>
              </w:rPr>
              <w:t>п/п</w:t>
            </w:r>
          </w:p>
        </w:tc>
        <w:tc>
          <w:tcPr>
            <w:tcW w:w="2330" w:type="dxa"/>
          </w:tcPr>
          <w:p w14:paraId="3D78E349" w14:textId="77777777" w:rsidR="0019796A" w:rsidRPr="00152EC4" w:rsidRDefault="0019796A" w:rsidP="00913294">
            <w:pPr>
              <w:pStyle w:val="1"/>
              <w:jc w:val="center"/>
              <w:rPr>
                <w:rFonts w:ascii="Liberation Serif" w:hAnsi="Liberation Serif"/>
              </w:rPr>
            </w:pPr>
            <w:r w:rsidRPr="00152EC4">
              <w:rPr>
                <w:rFonts w:ascii="Liberation Serif" w:hAnsi="Liberation Serif"/>
              </w:rPr>
              <w:t xml:space="preserve">Сельская администрация, </w:t>
            </w:r>
          </w:p>
          <w:p w14:paraId="61B445A1" w14:textId="77777777" w:rsidR="0019796A" w:rsidRPr="00152EC4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152EC4">
              <w:rPr>
                <w:rFonts w:ascii="Liberation Serif" w:hAnsi="Liberation Serif"/>
              </w:rPr>
              <w:t>на территории которой расположен УКП</w:t>
            </w:r>
          </w:p>
        </w:tc>
        <w:tc>
          <w:tcPr>
            <w:tcW w:w="2126" w:type="dxa"/>
          </w:tcPr>
          <w:p w14:paraId="5BE010B9" w14:textId="77777777" w:rsidR="0019796A" w:rsidRPr="00152EC4" w:rsidRDefault="0019796A" w:rsidP="00913294">
            <w:pPr>
              <w:pStyle w:val="1"/>
              <w:jc w:val="center"/>
              <w:rPr>
                <w:rFonts w:ascii="Liberation Serif" w:hAnsi="Liberation Serif"/>
              </w:rPr>
            </w:pPr>
            <w:r w:rsidRPr="00152EC4">
              <w:rPr>
                <w:rFonts w:ascii="Liberation Serif" w:hAnsi="Liberation Serif"/>
              </w:rPr>
              <w:t>Ответственный за УКП</w:t>
            </w:r>
          </w:p>
        </w:tc>
        <w:tc>
          <w:tcPr>
            <w:tcW w:w="2126" w:type="dxa"/>
          </w:tcPr>
          <w:p w14:paraId="3DEE5DE0" w14:textId="77777777" w:rsidR="0019796A" w:rsidRPr="00152EC4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152EC4">
              <w:rPr>
                <w:rFonts w:ascii="Liberation Serif" w:hAnsi="Liberation Serif"/>
              </w:rPr>
              <w:t>Учреждение, на базе которого расположен УКП</w:t>
            </w:r>
          </w:p>
        </w:tc>
        <w:tc>
          <w:tcPr>
            <w:tcW w:w="1979" w:type="dxa"/>
          </w:tcPr>
          <w:p w14:paraId="7C943DF4" w14:textId="77777777" w:rsidR="0019796A" w:rsidRPr="00152EC4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152EC4">
              <w:rPr>
                <w:rFonts w:ascii="Liberation Serif" w:hAnsi="Liberation Serif"/>
              </w:rPr>
              <w:t>Адрес УКП</w:t>
            </w:r>
          </w:p>
        </w:tc>
      </w:tr>
      <w:tr w:rsidR="0019796A" w:rsidRPr="00152EC4" w14:paraId="56AB3EEC" w14:textId="77777777" w:rsidTr="00913294">
        <w:tc>
          <w:tcPr>
            <w:tcW w:w="784" w:type="dxa"/>
          </w:tcPr>
          <w:p w14:paraId="1888ECD9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1</w:t>
            </w:r>
          </w:p>
        </w:tc>
        <w:tc>
          <w:tcPr>
            <w:tcW w:w="2330" w:type="dxa"/>
          </w:tcPr>
          <w:p w14:paraId="57F2F308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2</w:t>
            </w:r>
          </w:p>
        </w:tc>
        <w:tc>
          <w:tcPr>
            <w:tcW w:w="2126" w:type="dxa"/>
          </w:tcPr>
          <w:p w14:paraId="1E626E92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3</w:t>
            </w:r>
          </w:p>
        </w:tc>
        <w:tc>
          <w:tcPr>
            <w:tcW w:w="2126" w:type="dxa"/>
          </w:tcPr>
          <w:p w14:paraId="4138A9C3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4</w:t>
            </w:r>
          </w:p>
        </w:tc>
        <w:tc>
          <w:tcPr>
            <w:tcW w:w="1979" w:type="dxa"/>
          </w:tcPr>
          <w:p w14:paraId="35D565B2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5</w:t>
            </w:r>
          </w:p>
        </w:tc>
      </w:tr>
      <w:tr w:rsidR="0019796A" w:rsidRPr="00152EC4" w14:paraId="39208F92" w14:textId="77777777" w:rsidTr="00913294">
        <w:tc>
          <w:tcPr>
            <w:tcW w:w="784" w:type="dxa"/>
          </w:tcPr>
          <w:p w14:paraId="0299B4BC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1.</w:t>
            </w:r>
          </w:p>
        </w:tc>
        <w:tc>
          <w:tcPr>
            <w:tcW w:w="2330" w:type="dxa"/>
          </w:tcPr>
          <w:p w14:paraId="5DB75155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Бродовская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сельская администрация</w:t>
            </w:r>
          </w:p>
        </w:tc>
        <w:tc>
          <w:tcPr>
            <w:tcW w:w="2126" w:type="dxa"/>
          </w:tcPr>
          <w:p w14:paraId="5CB81D32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Глава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Бродовской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2126" w:type="dxa"/>
          </w:tcPr>
          <w:p w14:paraId="1E44E68D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Здание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Бродовской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1979" w:type="dxa"/>
          </w:tcPr>
          <w:p w14:paraId="544D6B77" w14:textId="77777777" w:rsidR="0019796A" w:rsidRPr="00D144BA" w:rsidRDefault="0019796A" w:rsidP="00913294">
            <w:pPr>
              <w:jc w:val="center"/>
              <w:rPr>
                <w:rStyle w:val="a4"/>
                <w:rFonts w:ascii="Liberation Serif" w:hAnsi="Liberation Serif"/>
                <w:b w:val="0"/>
                <w:bCs w:val="0"/>
                <w:sz w:val="28"/>
                <w:szCs w:val="28"/>
              </w:rPr>
            </w:pPr>
            <w:r w:rsidRPr="00D144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D144BA">
              <w:rPr>
                <w:rFonts w:ascii="Liberation Serif" w:hAnsi="Liberation Serif"/>
                <w:sz w:val="28"/>
                <w:szCs w:val="28"/>
              </w:rPr>
              <w:t>п.г.т</w:t>
            </w:r>
            <w:proofErr w:type="spellEnd"/>
            <w:r w:rsidRPr="00D144BA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proofErr w:type="spellStart"/>
            <w:r w:rsidRPr="00D144BA">
              <w:rPr>
                <w:rFonts w:ascii="Liberation Serif" w:hAnsi="Liberation Serif"/>
                <w:sz w:val="28"/>
                <w:szCs w:val="28"/>
              </w:rPr>
              <w:t>Мартюш</w:t>
            </w:r>
            <w:proofErr w:type="spellEnd"/>
            <w:r w:rsidRPr="00D144BA">
              <w:rPr>
                <w:rFonts w:ascii="Liberation Serif" w:hAnsi="Liberation Serif"/>
                <w:sz w:val="28"/>
                <w:szCs w:val="28"/>
              </w:rPr>
              <w:t>, ул. Титова, д. 8</w:t>
            </w:r>
          </w:p>
        </w:tc>
      </w:tr>
      <w:tr w:rsidR="0019796A" w:rsidRPr="00152EC4" w14:paraId="5DACE56B" w14:textId="77777777" w:rsidTr="00913294">
        <w:tc>
          <w:tcPr>
            <w:tcW w:w="784" w:type="dxa"/>
          </w:tcPr>
          <w:p w14:paraId="313097A0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2.</w:t>
            </w:r>
          </w:p>
        </w:tc>
        <w:tc>
          <w:tcPr>
            <w:tcW w:w="2330" w:type="dxa"/>
          </w:tcPr>
          <w:p w14:paraId="3035A8D2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Сипавская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сельская администрация</w:t>
            </w:r>
          </w:p>
        </w:tc>
        <w:tc>
          <w:tcPr>
            <w:tcW w:w="2126" w:type="dxa"/>
          </w:tcPr>
          <w:p w14:paraId="159A5603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Глава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Сипавской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2126" w:type="dxa"/>
          </w:tcPr>
          <w:p w14:paraId="5CE25CC6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Здание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Сипавской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1979" w:type="dxa"/>
          </w:tcPr>
          <w:p w14:paraId="730DEDCB" w14:textId="77777777" w:rsidR="0019796A" w:rsidRPr="00D144BA" w:rsidRDefault="0019796A" w:rsidP="0091329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144BA">
              <w:rPr>
                <w:rFonts w:ascii="Liberation Serif" w:hAnsi="Liberation Serif"/>
                <w:sz w:val="28"/>
                <w:szCs w:val="28"/>
              </w:rPr>
              <w:t xml:space="preserve">с. </w:t>
            </w:r>
            <w:proofErr w:type="spellStart"/>
            <w:r w:rsidRPr="00D144BA">
              <w:rPr>
                <w:rFonts w:ascii="Liberation Serif" w:hAnsi="Liberation Serif"/>
                <w:sz w:val="28"/>
                <w:szCs w:val="28"/>
              </w:rPr>
              <w:t>Сипаское</w:t>
            </w:r>
            <w:proofErr w:type="spellEnd"/>
            <w:r w:rsidRPr="00D144BA">
              <w:rPr>
                <w:rFonts w:ascii="Liberation Serif" w:hAnsi="Liberation Serif"/>
                <w:sz w:val="28"/>
                <w:szCs w:val="28"/>
              </w:rPr>
              <w:t>, ул. Гагарина, д. 38</w:t>
            </w:r>
          </w:p>
          <w:p w14:paraId="78688B17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Fonts w:ascii="Liberation Serif" w:hAnsi="Liberation Serif"/>
              </w:rPr>
              <w:t xml:space="preserve"> </w:t>
            </w:r>
          </w:p>
        </w:tc>
      </w:tr>
      <w:tr w:rsidR="0019796A" w:rsidRPr="00152EC4" w14:paraId="2E9038D6" w14:textId="77777777" w:rsidTr="00913294">
        <w:tc>
          <w:tcPr>
            <w:tcW w:w="784" w:type="dxa"/>
          </w:tcPr>
          <w:p w14:paraId="4CEA21A5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3.</w:t>
            </w:r>
          </w:p>
        </w:tc>
        <w:tc>
          <w:tcPr>
            <w:tcW w:w="2330" w:type="dxa"/>
          </w:tcPr>
          <w:p w14:paraId="4D19A6BC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Кисловская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сельская администрация</w:t>
            </w:r>
          </w:p>
        </w:tc>
        <w:tc>
          <w:tcPr>
            <w:tcW w:w="2126" w:type="dxa"/>
          </w:tcPr>
          <w:p w14:paraId="6C1E546F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Глава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Кисловской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 </w:t>
            </w:r>
          </w:p>
        </w:tc>
        <w:tc>
          <w:tcPr>
            <w:tcW w:w="2126" w:type="dxa"/>
          </w:tcPr>
          <w:p w14:paraId="629A13DE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Здание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Кисловской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1979" w:type="dxa"/>
          </w:tcPr>
          <w:p w14:paraId="4BF91B11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с.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Кисловское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, ул. Красных Орлов, д. 31</w:t>
            </w:r>
          </w:p>
        </w:tc>
      </w:tr>
      <w:tr w:rsidR="0019796A" w:rsidRPr="00D144BA" w14:paraId="37D5CFC7" w14:textId="77777777" w:rsidTr="00913294">
        <w:tc>
          <w:tcPr>
            <w:tcW w:w="784" w:type="dxa"/>
          </w:tcPr>
          <w:p w14:paraId="6DE14587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4. </w:t>
            </w:r>
          </w:p>
        </w:tc>
        <w:tc>
          <w:tcPr>
            <w:tcW w:w="2330" w:type="dxa"/>
          </w:tcPr>
          <w:p w14:paraId="7635396F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Маминская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сельская администрация</w:t>
            </w:r>
          </w:p>
        </w:tc>
        <w:tc>
          <w:tcPr>
            <w:tcW w:w="2126" w:type="dxa"/>
          </w:tcPr>
          <w:p w14:paraId="72E95F04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Глава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Маминской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2126" w:type="dxa"/>
          </w:tcPr>
          <w:p w14:paraId="7DEF1ADB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Здание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Маминской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сельской администрации</w:t>
            </w:r>
          </w:p>
        </w:tc>
        <w:tc>
          <w:tcPr>
            <w:tcW w:w="1979" w:type="dxa"/>
          </w:tcPr>
          <w:p w14:paraId="58E62DE1" w14:textId="77777777" w:rsidR="0019796A" w:rsidRPr="00D144BA" w:rsidRDefault="0019796A" w:rsidP="00913294">
            <w:pPr>
              <w:pStyle w:val="1"/>
              <w:jc w:val="center"/>
              <w:rPr>
                <w:rFonts w:ascii="Liberation Serif" w:hAnsi="Liberation Serif"/>
                <w:bCs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с. </w:t>
            </w:r>
            <w:proofErr w:type="spellStart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Маминское</w:t>
            </w:r>
            <w:proofErr w:type="spellEnd"/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>, ул.</w:t>
            </w:r>
            <w:r w:rsidRPr="00D144BA">
              <w:rPr>
                <w:rFonts w:ascii="Liberation Serif" w:eastAsia="Times New Roman" w:hAnsi="Liberation Serif"/>
                <w:sz w:val="32"/>
                <w:szCs w:val="32"/>
              </w:rPr>
              <w:t xml:space="preserve"> </w:t>
            </w:r>
            <w:r w:rsidRPr="00D144BA">
              <w:rPr>
                <w:rFonts w:ascii="Liberation Serif" w:hAnsi="Liberation Serif"/>
                <w:bCs/>
                <w:color w:val="000000"/>
              </w:rPr>
              <w:t>Чапаева, д. 2Б</w:t>
            </w:r>
          </w:p>
          <w:p w14:paraId="117B075A" w14:textId="77777777" w:rsidR="0019796A" w:rsidRPr="00D144BA" w:rsidRDefault="0019796A" w:rsidP="00913294">
            <w:pPr>
              <w:pStyle w:val="1"/>
              <w:jc w:val="center"/>
              <w:rPr>
                <w:rStyle w:val="a4"/>
                <w:rFonts w:ascii="Liberation Serif" w:hAnsi="Liberation Serif"/>
                <w:b w:val="0"/>
                <w:color w:val="000000"/>
              </w:rPr>
            </w:pPr>
            <w:r w:rsidRPr="00D144BA">
              <w:rPr>
                <w:rStyle w:val="a4"/>
                <w:rFonts w:ascii="Liberation Serif" w:hAnsi="Liberation Serif"/>
                <w:b w:val="0"/>
                <w:color w:val="000000"/>
              </w:rPr>
              <w:t xml:space="preserve"> </w:t>
            </w:r>
          </w:p>
        </w:tc>
      </w:tr>
    </w:tbl>
    <w:p w14:paraId="1C39324A" w14:textId="77777777" w:rsidR="0019796A" w:rsidRPr="00785E19" w:rsidRDefault="0019796A" w:rsidP="00785E19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sectPr w:rsidR="0019796A" w:rsidRPr="00785E19" w:rsidSect="00D144BA">
      <w:headerReference w:type="default" r:id="rId10"/>
      <w:pgSz w:w="11906" w:h="16838"/>
      <w:pgMar w:top="851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B99218" w14:textId="77777777" w:rsidR="00DC3A18" w:rsidRDefault="00DC3A18" w:rsidP="00785E19">
      <w:pPr>
        <w:spacing w:after="0" w:line="240" w:lineRule="auto"/>
      </w:pPr>
      <w:r>
        <w:separator/>
      </w:r>
    </w:p>
  </w:endnote>
  <w:endnote w:type="continuationSeparator" w:id="0">
    <w:p w14:paraId="3031C3DD" w14:textId="77777777" w:rsidR="00DC3A18" w:rsidRDefault="00DC3A18" w:rsidP="00785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57F16" w14:textId="77777777" w:rsidR="00DC3A18" w:rsidRDefault="00DC3A18" w:rsidP="00785E19">
      <w:pPr>
        <w:spacing w:after="0" w:line="240" w:lineRule="auto"/>
      </w:pPr>
      <w:r>
        <w:separator/>
      </w:r>
    </w:p>
  </w:footnote>
  <w:footnote w:type="continuationSeparator" w:id="0">
    <w:p w14:paraId="47F7584E" w14:textId="77777777" w:rsidR="00DC3A18" w:rsidRDefault="00DC3A18" w:rsidP="00785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3345188"/>
      <w:docPartObj>
        <w:docPartGallery w:val="Page Numbers (Top of Page)"/>
        <w:docPartUnique/>
      </w:docPartObj>
    </w:sdtPr>
    <w:sdtEndPr/>
    <w:sdtContent>
      <w:p w14:paraId="61D908BE" w14:textId="24F35C32" w:rsidR="00785E19" w:rsidRDefault="00785E1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ECF">
          <w:rPr>
            <w:noProof/>
          </w:rPr>
          <w:t>7</w:t>
        </w:r>
        <w:r>
          <w:fldChar w:fldCharType="end"/>
        </w:r>
      </w:p>
    </w:sdtContent>
  </w:sdt>
  <w:p w14:paraId="70669BAD" w14:textId="77777777" w:rsidR="00785E19" w:rsidRDefault="00785E1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66B"/>
    <w:multiLevelType w:val="multilevel"/>
    <w:tmpl w:val="626E9382"/>
    <w:lvl w:ilvl="0">
      <w:start w:val="1"/>
      <w:numFmt w:val="decimal"/>
      <w:lvlText w:val="%1."/>
      <w:lvlJc w:val="left"/>
      <w:pPr>
        <w:ind w:left="495" w:hanging="495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Calibri" w:hint="default"/>
      </w:rPr>
    </w:lvl>
  </w:abstractNum>
  <w:abstractNum w:abstractNumId="1">
    <w:nsid w:val="6DDF5301"/>
    <w:multiLevelType w:val="multilevel"/>
    <w:tmpl w:val="E642F8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55E"/>
    <w:rsid w:val="00013C17"/>
    <w:rsid w:val="000C6185"/>
    <w:rsid w:val="000D7F3B"/>
    <w:rsid w:val="000E6976"/>
    <w:rsid w:val="000F5255"/>
    <w:rsid w:val="00107255"/>
    <w:rsid w:val="00161BAE"/>
    <w:rsid w:val="0018059A"/>
    <w:rsid w:val="0019796A"/>
    <w:rsid w:val="001C3F0F"/>
    <w:rsid w:val="00204909"/>
    <w:rsid w:val="00292540"/>
    <w:rsid w:val="002A25DD"/>
    <w:rsid w:val="002A43BF"/>
    <w:rsid w:val="002F0ED0"/>
    <w:rsid w:val="00327C67"/>
    <w:rsid w:val="003A1EC3"/>
    <w:rsid w:val="00404C5D"/>
    <w:rsid w:val="004D4A27"/>
    <w:rsid w:val="004D6238"/>
    <w:rsid w:val="00542ECF"/>
    <w:rsid w:val="00547668"/>
    <w:rsid w:val="005544AE"/>
    <w:rsid w:val="0058500F"/>
    <w:rsid w:val="005C1EBE"/>
    <w:rsid w:val="00613555"/>
    <w:rsid w:val="00615041"/>
    <w:rsid w:val="006356A6"/>
    <w:rsid w:val="00656969"/>
    <w:rsid w:val="00675B13"/>
    <w:rsid w:val="006A4C3D"/>
    <w:rsid w:val="0071111C"/>
    <w:rsid w:val="00741CAC"/>
    <w:rsid w:val="00757FAC"/>
    <w:rsid w:val="00785E19"/>
    <w:rsid w:val="007A78E2"/>
    <w:rsid w:val="007B5BDC"/>
    <w:rsid w:val="007E0DAC"/>
    <w:rsid w:val="008B706E"/>
    <w:rsid w:val="00923B45"/>
    <w:rsid w:val="00927332"/>
    <w:rsid w:val="00985A22"/>
    <w:rsid w:val="00994D1E"/>
    <w:rsid w:val="00A227EE"/>
    <w:rsid w:val="00A6205D"/>
    <w:rsid w:val="00A87685"/>
    <w:rsid w:val="00A90683"/>
    <w:rsid w:val="00A95CC4"/>
    <w:rsid w:val="00AC5374"/>
    <w:rsid w:val="00B63F61"/>
    <w:rsid w:val="00B97F3A"/>
    <w:rsid w:val="00C004DD"/>
    <w:rsid w:val="00C2155A"/>
    <w:rsid w:val="00C53A8C"/>
    <w:rsid w:val="00C573F6"/>
    <w:rsid w:val="00CF0136"/>
    <w:rsid w:val="00D144BA"/>
    <w:rsid w:val="00D3255E"/>
    <w:rsid w:val="00D441F0"/>
    <w:rsid w:val="00DC3A18"/>
    <w:rsid w:val="00DD550D"/>
    <w:rsid w:val="00E14CE8"/>
    <w:rsid w:val="00EC4FD1"/>
    <w:rsid w:val="00ED47CB"/>
    <w:rsid w:val="00EF0734"/>
    <w:rsid w:val="00F9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440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D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D4A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Cs w:val="20"/>
      <w:lang w:eastAsia="ru-RU"/>
    </w:rPr>
  </w:style>
  <w:style w:type="paragraph" w:styleId="a3">
    <w:name w:val="List Paragraph"/>
    <w:basedOn w:val="a"/>
    <w:uiPriority w:val="34"/>
    <w:qFormat/>
    <w:rsid w:val="00994D1E"/>
    <w:pPr>
      <w:ind w:left="720"/>
      <w:contextualSpacing/>
    </w:pPr>
  </w:style>
  <w:style w:type="character" w:styleId="a4">
    <w:name w:val="Strong"/>
    <w:basedOn w:val="a0"/>
    <w:qFormat/>
    <w:rsid w:val="00741CAC"/>
    <w:rPr>
      <w:rFonts w:cs="Times New Roman"/>
      <w:b/>
      <w:bCs/>
    </w:rPr>
  </w:style>
  <w:style w:type="paragraph" w:customStyle="1" w:styleId="1">
    <w:name w:val="Без интервала1"/>
    <w:rsid w:val="00741CAC"/>
    <w:pPr>
      <w:spacing w:after="0" w:line="240" w:lineRule="auto"/>
    </w:pPr>
    <w:rPr>
      <w:rFonts w:eastAsia="Calibri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2A25DD"/>
    <w:pPr>
      <w:spacing w:after="0" w:line="240" w:lineRule="auto"/>
    </w:pPr>
    <w:rPr>
      <w:rFonts w:eastAsiaTheme="minorEastAsia" w:cs="Times New Roman"/>
      <w:sz w:val="28"/>
      <w:szCs w:val="28"/>
      <w:lang w:eastAsia="ru-RU"/>
    </w:rPr>
  </w:style>
  <w:style w:type="paragraph" w:customStyle="1" w:styleId="a6">
    <w:name w:val="Знак"/>
    <w:basedOn w:val="a"/>
    <w:rsid w:val="000F5255"/>
    <w:pPr>
      <w:widowControl w:val="0"/>
      <w:adjustRightInd w:val="0"/>
      <w:spacing w:line="240" w:lineRule="exact"/>
      <w:jc w:val="right"/>
    </w:pPr>
    <w:rPr>
      <w:rFonts w:eastAsia="Times New Roman" w:cs="Times New Roman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78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5E19"/>
  </w:style>
  <w:style w:type="paragraph" w:styleId="a9">
    <w:name w:val="footer"/>
    <w:basedOn w:val="a"/>
    <w:link w:val="aa"/>
    <w:uiPriority w:val="99"/>
    <w:unhideWhenUsed/>
    <w:rsid w:val="0078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5E19"/>
  </w:style>
  <w:style w:type="paragraph" w:styleId="ab">
    <w:name w:val="Balloon Text"/>
    <w:basedOn w:val="a"/>
    <w:link w:val="ac"/>
    <w:uiPriority w:val="99"/>
    <w:semiHidden/>
    <w:unhideWhenUsed/>
    <w:rsid w:val="0054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2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D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D4A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Cs w:val="20"/>
      <w:lang w:eastAsia="ru-RU"/>
    </w:rPr>
  </w:style>
  <w:style w:type="paragraph" w:styleId="a3">
    <w:name w:val="List Paragraph"/>
    <w:basedOn w:val="a"/>
    <w:uiPriority w:val="34"/>
    <w:qFormat/>
    <w:rsid w:val="00994D1E"/>
    <w:pPr>
      <w:ind w:left="720"/>
      <w:contextualSpacing/>
    </w:pPr>
  </w:style>
  <w:style w:type="character" w:styleId="a4">
    <w:name w:val="Strong"/>
    <w:basedOn w:val="a0"/>
    <w:qFormat/>
    <w:rsid w:val="00741CAC"/>
    <w:rPr>
      <w:rFonts w:cs="Times New Roman"/>
      <w:b/>
      <w:bCs/>
    </w:rPr>
  </w:style>
  <w:style w:type="paragraph" w:customStyle="1" w:styleId="1">
    <w:name w:val="Без интервала1"/>
    <w:rsid w:val="00741CAC"/>
    <w:pPr>
      <w:spacing w:after="0" w:line="240" w:lineRule="auto"/>
    </w:pPr>
    <w:rPr>
      <w:rFonts w:eastAsia="Calibri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2A25DD"/>
    <w:pPr>
      <w:spacing w:after="0" w:line="240" w:lineRule="auto"/>
    </w:pPr>
    <w:rPr>
      <w:rFonts w:eastAsiaTheme="minorEastAsia" w:cs="Times New Roman"/>
      <w:sz w:val="28"/>
      <w:szCs w:val="28"/>
      <w:lang w:eastAsia="ru-RU"/>
    </w:rPr>
  </w:style>
  <w:style w:type="paragraph" w:customStyle="1" w:styleId="a6">
    <w:name w:val="Знак"/>
    <w:basedOn w:val="a"/>
    <w:rsid w:val="000F5255"/>
    <w:pPr>
      <w:widowControl w:val="0"/>
      <w:adjustRightInd w:val="0"/>
      <w:spacing w:line="240" w:lineRule="exact"/>
      <w:jc w:val="right"/>
    </w:pPr>
    <w:rPr>
      <w:rFonts w:eastAsia="Times New Roman" w:cs="Times New Roman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78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5E19"/>
  </w:style>
  <w:style w:type="paragraph" w:styleId="a9">
    <w:name w:val="footer"/>
    <w:basedOn w:val="a"/>
    <w:link w:val="aa"/>
    <w:uiPriority w:val="99"/>
    <w:unhideWhenUsed/>
    <w:rsid w:val="0078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5E19"/>
  </w:style>
  <w:style w:type="paragraph" w:styleId="ab">
    <w:name w:val="Balloon Text"/>
    <w:basedOn w:val="a"/>
    <w:link w:val="ac"/>
    <w:uiPriority w:val="99"/>
    <w:semiHidden/>
    <w:unhideWhenUsed/>
    <w:rsid w:val="0054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2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8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543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Сычева</dc:creator>
  <cp:keywords/>
  <dc:description/>
  <cp:lastModifiedBy>User5</cp:lastModifiedBy>
  <cp:revision>18</cp:revision>
  <cp:lastPrinted>2019-01-24T10:58:00Z</cp:lastPrinted>
  <dcterms:created xsi:type="dcterms:W3CDTF">2019-01-09T09:26:00Z</dcterms:created>
  <dcterms:modified xsi:type="dcterms:W3CDTF">2019-01-24T11:09:00Z</dcterms:modified>
</cp:coreProperties>
</file>