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1F4" w:rsidRPr="004071F4" w:rsidRDefault="004071F4" w:rsidP="00407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071F4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3D644E91" wp14:editId="4C26DA7B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1F4" w:rsidRPr="004071F4" w:rsidRDefault="004071F4" w:rsidP="004071F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071F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4071F4" w:rsidRPr="004071F4" w:rsidRDefault="004071F4" w:rsidP="004071F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071F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4071F4" w:rsidRPr="004071F4" w:rsidRDefault="004071F4" w:rsidP="004071F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071F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4071F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4071F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4071F4" w:rsidRPr="004071F4" w:rsidRDefault="00842DC8" w:rsidP="004071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09.08.2018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1168</w:t>
      </w:r>
      <w:bookmarkStart w:id="0" w:name="_GoBack"/>
      <w:bookmarkEnd w:id="0"/>
    </w:p>
    <w:p w:rsidR="004071F4" w:rsidRPr="004071F4" w:rsidRDefault="004071F4" w:rsidP="004071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1F4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4071F4" w:rsidRPr="004071F4" w:rsidRDefault="004071F4" w:rsidP="004071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1F4" w:rsidRPr="004071F4" w:rsidRDefault="004071F4" w:rsidP="0040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4071F4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 подготовке проекта  планировки и проекта  межевания  территории для размещения линейного объекта </w:t>
      </w: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«Водовод от артезианской скважины до обезжелезивающей установки СТЗ 38-11А</w:t>
      </w:r>
      <w:r w:rsidRPr="004071F4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»</w:t>
      </w:r>
    </w:p>
    <w:p w:rsidR="004071F4" w:rsidRPr="004071F4" w:rsidRDefault="004071F4" w:rsidP="00407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1F4" w:rsidRPr="004071F4" w:rsidRDefault="004071F4" w:rsidP="004071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40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ст. 41, 42, 43, 45, 46 Градостроительного кодекса Российской Федерации, </w:t>
      </w:r>
      <w:r w:rsidRPr="004071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от 06.10.2003 года </w:t>
      </w:r>
      <w:r w:rsidR="00A04975" w:rsidRPr="004071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№ 131-ФЗ </w:t>
      </w:r>
      <w:r w:rsidRPr="004071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29.06.2018 года № 250</w:t>
      </w:r>
      <w:r w:rsidRPr="004071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), Уставом муниципального образования «Каменский городской округ»  </w:t>
      </w:r>
      <w:proofErr w:type="gramEnd"/>
    </w:p>
    <w:p w:rsidR="004071F4" w:rsidRPr="004071F4" w:rsidRDefault="004071F4" w:rsidP="004071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4071F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4071F4" w:rsidRPr="004856E2" w:rsidRDefault="004071F4" w:rsidP="00407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4071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</w:t>
      </w:r>
      <w:r w:rsidRPr="004071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Принять решение о подготовке проекта </w:t>
      </w:r>
      <w:r w:rsidRPr="0027052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планировки </w:t>
      </w:r>
      <w:r w:rsidR="00A0497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и проекта межевания территории </w:t>
      </w:r>
      <w:r w:rsidRPr="0027052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для размещения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линейного </w:t>
      </w:r>
      <w:r w:rsidRPr="0027052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объекта «</w:t>
      </w:r>
      <w:r w:rsidRPr="004071F4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Водовод от артезианской скважины до обезжелезивающей установки СТЗ 38-11А»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(далее по тексту - проект)</w:t>
      </w:r>
      <w:r w:rsidR="00ED4561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, расположенного</w:t>
      </w:r>
      <w:r w:rsidR="00A04975" w:rsidRPr="00A0497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="00A0497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в Каменском районе Свердловской области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</w:p>
    <w:p w:rsidR="004071F4" w:rsidRPr="004856E2" w:rsidRDefault="004071F4" w:rsidP="00407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ab/>
        <w:t xml:space="preserve">2. 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проекта в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Комитет по архитектуре и градостроительству Администрации </w:t>
      </w:r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муниципального образования «Каменский городской округ» по адресу: Свердловская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область, </w:t>
      </w:r>
      <w:proofErr w:type="spellStart"/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г</w:t>
      </w:r>
      <w:proofErr w:type="gramStart"/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</w:t>
      </w:r>
      <w:proofErr w:type="gramEnd"/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аменск</w:t>
      </w:r>
      <w:proofErr w:type="spellEnd"/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-Уральский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проспект Победы, 97а, </w:t>
      </w:r>
      <w:proofErr w:type="spellStart"/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каб</w:t>
      </w:r>
      <w:proofErr w:type="spellEnd"/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 118</w:t>
      </w:r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</w:p>
    <w:p w:rsidR="004071F4" w:rsidRPr="004856E2" w:rsidRDefault="004071F4" w:rsidP="00A04975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Опубликовать настоящее постановление в газете «Пламя» и</w:t>
      </w:r>
      <w:r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A04975" w:rsidRPr="00A04975" w:rsidRDefault="004071F4" w:rsidP="00A049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</w:t>
      </w:r>
      <w:r w:rsidR="00A04975" w:rsidRPr="00A049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Мазурину Л.Н.</w:t>
      </w:r>
    </w:p>
    <w:p w:rsidR="004071F4" w:rsidRPr="004856E2" w:rsidRDefault="004071F4" w:rsidP="00A049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4071F4" w:rsidRPr="004071F4" w:rsidRDefault="004071F4" w:rsidP="00407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40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71F4" w:rsidRPr="004071F4" w:rsidRDefault="004071F4" w:rsidP="004071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561" w:rsidRDefault="00ED4561" w:rsidP="00A04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DA0" w:rsidRPr="00A04975" w:rsidRDefault="004071F4" w:rsidP="00A04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sectPr w:rsidR="00862DA0" w:rsidRPr="00A04975" w:rsidSect="00ED4561">
      <w:headerReference w:type="default" r:id="rId8"/>
      <w:pgSz w:w="11906" w:h="16838"/>
      <w:pgMar w:top="1134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1B1" w:rsidRDefault="006E61B1">
      <w:pPr>
        <w:spacing w:after="0" w:line="240" w:lineRule="auto"/>
      </w:pPr>
      <w:r>
        <w:separator/>
      </w:r>
    </w:p>
  </w:endnote>
  <w:endnote w:type="continuationSeparator" w:id="0">
    <w:p w:rsidR="006E61B1" w:rsidRDefault="006E6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1B1" w:rsidRDefault="006E61B1">
      <w:pPr>
        <w:spacing w:after="0" w:line="240" w:lineRule="auto"/>
      </w:pPr>
      <w:r>
        <w:separator/>
      </w:r>
    </w:p>
  </w:footnote>
  <w:footnote w:type="continuationSeparator" w:id="0">
    <w:p w:rsidR="006E61B1" w:rsidRDefault="006E6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961861"/>
      <w:docPartObj>
        <w:docPartGallery w:val="Page Numbers (Top of Page)"/>
        <w:docPartUnique/>
      </w:docPartObj>
    </w:sdtPr>
    <w:sdtEndPr/>
    <w:sdtContent>
      <w:p w:rsidR="003639F4" w:rsidRDefault="00A0497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561">
          <w:rPr>
            <w:noProof/>
          </w:rPr>
          <w:t>2</w:t>
        </w:r>
        <w:r>
          <w:fldChar w:fldCharType="end"/>
        </w:r>
      </w:p>
    </w:sdtContent>
  </w:sdt>
  <w:p w:rsidR="003639F4" w:rsidRDefault="006E61B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173"/>
    <w:rsid w:val="004071F4"/>
    <w:rsid w:val="006E61B1"/>
    <w:rsid w:val="0073604A"/>
    <w:rsid w:val="00842DC8"/>
    <w:rsid w:val="00862DA0"/>
    <w:rsid w:val="00A04975"/>
    <w:rsid w:val="00A52173"/>
    <w:rsid w:val="00ED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7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71F4"/>
  </w:style>
  <w:style w:type="paragraph" w:styleId="a5">
    <w:name w:val="Balloon Text"/>
    <w:basedOn w:val="a"/>
    <w:link w:val="a6"/>
    <w:uiPriority w:val="99"/>
    <w:semiHidden/>
    <w:unhideWhenUsed/>
    <w:rsid w:val="00407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1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7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71F4"/>
  </w:style>
  <w:style w:type="paragraph" w:styleId="a5">
    <w:name w:val="Balloon Text"/>
    <w:basedOn w:val="a"/>
    <w:link w:val="a6"/>
    <w:uiPriority w:val="99"/>
    <w:semiHidden/>
    <w:unhideWhenUsed/>
    <w:rsid w:val="00407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71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7</cp:revision>
  <cp:lastPrinted>2018-08-07T04:24:00Z</cp:lastPrinted>
  <dcterms:created xsi:type="dcterms:W3CDTF">2018-08-06T06:53:00Z</dcterms:created>
  <dcterms:modified xsi:type="dcterms:W3CDTF">2018-08-14T09:21:00Z</dcterms:modified>
</cp:coreProperties>
</file>