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81" w:rsidRPr="003D0C81" w:rsidRDefault="003D0C81" w:rsidP="003D0C81">
      <w:pPr>
        <w:jc w:val="center"/>
        <w:rPr>
          <w:sz w:val="28"/>
        </w:rPr>
      </w:pPr>
      <w:r w:rsidRPr="003D0C81">
        <w:rPr>
          <w:noProof/>
          <w:sz w:val="28"/>
        </w:rPr>
        <w:drawing>
          <wp:inline distT="0" distB="0" distL="0" distR="0" wp14:anchorId="1E6EE0A6" wp14:editId="1EACF641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C81" w:rsidRPr="003D0C81" w:rsidRDefault="003D0C81" w:rsidP="003D0C81">
      <w:pPr>
        <w:jc w:val="center"/>
        <w:rPr>
          <w:b/>
          <w:bCs/>
          <w:sz w:val="28"/>
        </w:rPr>
      </w:pPr>
      <w:r w:rsidRPr="003D0C81">
        <w:rPr>
          <w:sz w:val="28"/>
        </w:rPr>
        <w:t>Г</w:t>
      </w:r>
      <w:r w:rsidRPr="003D0C81">
        <w:rPr>
          <w:b/>
          <w:bCs/>
          <w:sz w:val="28"/>
        </w:rPr>
        <w:t>ЛАВА МУНИЦИПАЛЬНОГО ОБРАЗОВАНИЯ</w:t>
      </w:r>
    </w:p>
    <w:p w:rsidR="003D0C81" w:rsidRPr="003D0C81" w:rsidRDefault="003D0C81" w:rsidP="003D0C81">
      <w:pPr>
        <w:jc w:val="center"/>
        <w:rPr>
          <w:b/>
          <w:bCs/>
          <w:sz w:val="28"/>
        </w:rPr>
      </w:pPr>
      <w:r w:rsidRPr="003D0C81">
        <w:rPr>
          <w:b/>
          <w:bCs/>
          <w:sz w:val="28"/>
        </w:rPr>
        <w:t>КАМЕНСКИЙ ГОРОДСКОЙ ОКРУГ</w:t>
      </w:r>
    </w:p>
    <w:p w:rsidR="003D0C81" w:rsidRPr="003D0C81" w:rsidRDefault="003D0C81" w:rsidP="003D0C81">
      <w:pPr>
        <w:keepNext/>
        <w:pBdr>
          <w:bottom w:val="double" w:sz="6" w:space="1" w:color="auto"/>
        </w:pBdr>
        <w:jc w:val="center"/>
        <w:outlineLvl w:val="5"/>
        <w:rPr>
          <w:b/>
          <w:bCs/>
          <w:spacing w:val="100"/>
          <w:sz w:val="32"/>
        </w:rPr>
      </w:pPr>
      <w:r w:rsidRPr="003D0C81">
        <w:rPr>
          <w:b/>
          <w:bCs/>
          <w:spacing w:val="100"/>
          <w:sz w:val="32"/>
        </w:rPr>
        <w:t>ПОСТАНОВЛЕНИЕ</w:t>
      </w:r>
    </w:p>
    <w:p w:rsidR="003D0C81" w:rsidRPr="003D0C81" w:rsidRDefault="003D0C81" w:rsidP="003D0C81">
      <w:pPr>
        <w:rPr>
          <w:sz w:val="28"/>
        </w:rPr>
      </w:pPr>
    </w:p>
    <w:p w:rsidR="003D0C81" w:rsidRPr="003D0C81" w:rsidRDefault="003D0C81" w:rsidP="003D0C81">
      <w:pPr>
        <w:keepNext/>
        <w:outlineLvl w:val="6"/>
        <w:rPr>
          <w:sz w:val="28"/>
        </w:rPr>
      </w:pPr>
      <w:r w:rsidRPr="003D0C81">
        <w:rPr>
          <w:sz w:val="28"/>
        </w:rPr>
        <w:t>25.07.2018</w:t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</w:r>
      <w:r w:rsidRPr="003D0C81">
        <w:rPr>
          <w:sz w:val="28"/>
        </w:rPr>
        <w:tab/>
        <w:t>№ 1092/1</w:t>
      </w:r>
    </w:p>
    <w:p w:rsidR="003D0C81" w:rsidRPr="003D0C81" w:rsidRDefault="003D0C81" w:rsidP="003D0C81">
      <w:pPr>
        <w:keepNext/>
        <w:jc w:val="center"/>
        <w:outlineLvl w:val="6"/>
        <w:rPr>
          <w:sz w:val="28"/>
        </w:rPr>
      </w:pPr>
    </w:p>
    <w:p w:rsidR="003D0C81" w:rsidRPr="003D0C81" w:rsidRDefault="003D0C81" w:rsidP="003D0C81">
      <w:pPr>
        <w:keepNext/>
        <w:jc w:val="center"/>
        <w:outlineLvl w:val="6"/>
        <w:rPr>
          <w:sz w:val="28"/>
        </w:rPr>
      </w:pPr>
      <w:proofErr w:type="spellStart"/>
      <w:r w:rsidRPr="003D0C81">
        <w:rPr>
          <w:sz w:val="28"/>
        </w:rPr>
        <w:t>п</w:t>
      </w:r>
      <w:proofErr w:type="gramStart"/>
      <w:r w:rsidRPr="003D0C81">
        <w:rPr>
          <w:sz w:val="28"/>
        </w:rPr>
        <w:t>.М</w:t>
      </w:r>
      <w:proofErr w:type="gramEnd"/>
      <w:r w:rsidRPr="003D0C81">
        <w:rPr>
          <w:sz w:val="28"/>
        </w:rPr>
        <w:t>артюш</w:t>
      </w:r>
      <w:proofErr w:type="spellEnd"/>
    </w:p>
    <w:p w:rsidR="003D0C81" w:rsidRPr="003D0C81" w:rsidRDefault="003D0C81" w:rsidP="003D0C81">
      <w:pPr>
        <w:rPr>
          <w:sz w:val="28"/>
        </w:rPr>
      </w:pPr>
    </w:p>
    <w:p w:rsidR="003D0C81" w:rsidRPr="003D0C81" w:rsidRDefault="003D0C81" w:rsidP="003D0C81">
      <w:pPr>
        <w:jc w:val="center"/>
        <w:rPr>
          <w:sz w:val="28"/>
          <w:szCs w:val="28"/>
        </w:rPr>
      </w:pPr>
      <w:r w:rsidRPr="003D0C81">
        <w:rPr>
          <w:b/>
          <w:i/>
          <w:sz w:val="28"/>
          <w:szCs w:val="28"/>
        </w:rPr>
        <w:t>Об утверждении  Плана мероприятий по предупреждению возникновения и распространения заразного узелкового (</w:t>
      </w:r>
      <w:proofErr w:type="spellStart"/>
      <w:r w:rsidRPr="003D0C81">
        <w:rPr>
          <w:b/>
          <w:i/>
          <w:sz w:val="28"/>
          <w:szCs w:val="28"/>
        </w:rPr>
        <w:t>нодулярного</w:t>
      </w:r>
      <w:proofErr w:type="spellEnd"/>
      <w:r w:rsidRPr="003D0C81">
        <w:rPr>
          <w:b/>
          <w:i/>
          <w:sz w:val="28"/>
          <w:szCs w:val="28"/>
        </w:rPr>
        <w:t xml:space="preserve">) дерматита  крупного рогатого скота на  территории МО «Каменский городской округ» Свердловской области </w:t>
      </w: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sz w:val="28"/>
          <w:szCs w:val="28"/>
        </w:rPr>
        <w:tab/>
      </w: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sz w:val="28"/>
          <w:szCs w:val="28"/>
        </w:rPr>
        <w:tab/>
        <w:t>В связи с возникновением заразного заболевания узелкового (</w:t>
      </w:r>
      <w:proofErr w:type="spellStart"/>
      <w:r w:rsidRPr="003D0C81">
        <w:rPr>
          <w:sz w:val="28"/>
          <w:szCs w:val="28"/>
        </w:rPr>
        <w:t>нодулярного</w:t>
      </w:r>
      <w:proofErr w:type="spellEnd"/>
      <w:r w:rsidRPr="003D0C81">
        <w:rPr>
          <w:sz w:val="28"/>
          <w:szCs w:val="28"/>
        </w:rPr>
        <w:t>) дерматита  крупнорогатого скота на территории Курганской области   и в целях координации действий по проведению комплекса мероприятий, направленных на предупреждение возникновения и распространения заразного заболевания на территории МО «Каменский городской округ»,   руководствуясь Уставом МО «Каменский городской округ»</w:t>
      </w:r>
    </w:p>
    <w:p w:rsidR="003D0C81" w:rsidRPr="003D0C81" w:rsidRDefault="003D0C81" w:rsidP="003D0C81">
      <w:pPr>
        <w:jc w:val="both"/>
        <w:rPr>
          <w:b/>
          <w:sz w:val="28"/>
          <w:szCs w:val="28"/>
        </w:rPr>
      </w:pPr>
      <w:r w:rsidRPr="003D0C81">
        <w:rPr>
          <w:sz w:val="28"/>
          <w:szCs w:val="28"/>
        </w:rPr>
        <w:tab/>
      </w:r>
      <w:r w:rsidRPr="003D0C81">
        <w:rPr>
          <w:b/>
          <w:sz w:val="28"/>
          <w:szCs w:val="28"/>
        </w:rPr>
        <w:t>ПОСТАНОВЛЯЮ:</w:t>
      </w: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b/>
          <w:sz w:val="28"/>
          <w:szCs w:val="28"/>
        </w:rPr>
        <w:tab/>
      </w:r>
      <w:r w:rsidRPr="003D0C81">
        <w:rPr>
          <w:sz w:val="28"/>
          <w:szCs w:val="28"/>
        </w:rPr>
        <w:t>1. Утвердить План</w:t>
      </w:r>
      <w:r w:rsidRPr="003D0C81">
        <w:rPr>
          <w:b/>
          <w:i/>
          <w:sz w:val="28"/>
          <w:szCs w:val="28"/>
        </w:rPr>
        <w:t xml:space="preserve"> </w:t>
      </w:r>
      <w:r w:rsidRPr="003D0C81">
        <w:rPr>
          <w:sz w:val="28"/>
          <w:szCs w:val="28"/>
        </w:rPr>
        <w:t>мероприятий  по предупреждению возникновения и распространения заразного узелкового (</w:t>
      </w:r>
      <w:proofErr w:type="spellStart"/>
      <w:r w:rsidRPr="003D0C81">
        <w:rPr>
          <w:sz w:val="28"/>
          <w:szCs w:val="28"/>
        </w:rPr>
        <w:t>нодулярного</w:t>
      </w:r>
      <w:proofErr w:type="spellEnd"/>
      <w:r w:rsidRPr="003D0C81">
        <w:rPr>
          <w:sz w:val="28"/>
          <w:szCs w:val="28"/>
        </w:rPr>
        <w:t>) дерматита  крупного рогатого скота на  территории МО «Каменский городской округ» Свердловской области</w:t>
      </w:r>
      <w:r w:rsidRPr="003D0C81">
        <w:rPr>
          <w:b/>
          <w:i/>
          <w:sz w:val="28"/>
          <w:szCs w:val="28"/>
        </w:rPr>
        <w:t xml:space="preserve"> </w:t>
      </w:r>
      <w:r w:rsidRPr="003D0C81">
        <w:rPr>
          <w:sz w:val="28"/>
          <w:szCs w:val="28"/>
        </w:rPr>
        <w:t xml:space="preserve"> (прилагается).</w:t>
      </w: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sz w:val="28"/>
          <w:szCs w:val="28"/>
        </w:rPr>
        <w:tab/>
        <w:t xml:space="preserve">2. Опубликовать настоящее постановление в газете «Пламя» и разместить и на официальном сайте Администрации Каменского городского округа. </w:t>
      </w: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sz w:val="28"/>
          <w:szCs w:val="28"/>
        </w:rPr>
        <w:tab/>
        <w:t xml:space="preserve">3. </w:t>
      </w:r>
      <w:proofErr w:type="gramStart"/>
      <w:r w:rsidRPr="003D0C81">
        <w:rPr>
          <w:sz w:val="28"/>
          <w:szCs w:val="28"/>
        </w:rPr>
        <w:t>Контроль за</w:t>
      </w:r>
      <w:proofErr w:type="gramEnd"/>
      <w:r w:rsidRPr="003D0C81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Pr="003D0C81">
        <w:rPr>
          <w:sz w:val="28"/>
          <w:szCs w:val="28"/>
        </w:rPr>
        <w:t>А.П.Баранов</w:t>
      </w:r>
      <w:proofErr w:type="spellEnd"/>
      <w:r w:rsidRPr="003D0C81">
        <w:rPr>
          <w:sz w:val="28"/>
          <w:szCs w:val="28"/>
        </w:rPr>
        <w:t>.</w:t>
      </w:r>
    </w:p>
    <w:p w:rsidR="003D0C81" w:rsidRPr="003D0C81" w:rsidRDefault="003D0C81" w:rsidP="003D0C81">
      <w:pPr>
        <w:jc w:val="both"/>
        <w:rPr>
          <w:sz w:val="28"/>
          <w:szCs w:val="28"/>
        </w:rPr>
      </w:pPr>
    </w:p>
    <w:p w:rsidR="003D0C81" w:rsidRPr="003D0C81" w:rsidRDefault="003D0C81" w:rsidP="003D0C81">
      <w:pPr>
        <w:jc w:val="both"/>
        <w:rPr>
          <w:sz w:val="28"/>
          <w:szCs w:val="28"/>
        </w:rPr>
      </w:pPr>
    </w:p>
    <w:p w:rsidR="003D0C81" w:rsidRPr="003D0C81" w:rsidRDefault="003D0C81" w:rsidP="003D0C81">
      <w:pPr>
        <w:jc w:val="both"/>
        <w:rPr>
          <w:sz w:val="28"/>
          <w:szCs w:val="28"/>
        </w:rPr>
      </w:pPr>
    </w:p>
    <w:p w:rsidR="003D0C81" w:rsidRPr="003D0C81" w:rsidRDefault="003D0C81" w:rsidP="003D0C81">
      <w:pPr>
        <w:jc w:val="both"/>
        <w:rPr>
          <w:sz w:val="28"/>
          <w:szCs w:val="28"/>
        </w:rPr>
      </w:pPr>
    </w:p>
    <w:p w:rsidR="003D0C81" w:rsidRPr="003D0C81" w:rsidRDefault="003D0C81" w:rsidP="003D0C81">
      <w:pPr>
        <w:jc w:val="both"/>
        <w:rPr>
          <w:sz w:val="28"/>
          <w:szCs w:val="28"/>
        </w:rPr>
      </w:pPr>
      <w:r w:rsidRPr="003D0C81">
        <w:rPr>
          <w:sz w:val="28"/>
          <w:szCs w:val="28"/>
        </w:rPr>
        <w:t>Глава  городского округа</w:t>
      </w:r>
      <w:r w:rsidRPr="003D0C81">
        <w:rPr>
          <w:sz w:val="28"/>
          <w:szCs w:val="28"/>
        </w:rPr>
        <w:tab/>
      </w:r>
      <w:r w:rsidRPr="003D0C81">
        <w:rPr>
          <w:sz w:val="28"/>
          <w:szCs w:val="28"/>
        </w:rPr>
        <w:tab/>
      </w:r>
      <w:r w:rsidRPr="003D0C81">
        <w:rPr>
          <w:sz w:val="28"/>
          <w:szCs w:val="28"/>
        </w:rPr>
        <w:tab/>
        <w:t xml:space="preserve">    </w:t>
      </w:r>
      <w:r w:rsidRPr="003D0C81">
        <w:rPr>
          <w:sz w:val="28"/>
          <w:szCs w:val="28"/>
        </w:rPr>
        <w:tab/>
      </w:r>
      <w:r w:rsidRPr="003D0C81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ab/>
        <w:t xml:space="preserve">    </w:t>
      </w:r>
      <w:bookmarkStart w:id="0" w:name="_GoBack"/>
      <w:bookmarkEnd w:id="0"/>
      <w:proofErr w:type="spellStart"/>
      <w:r w:rsidRPr="003D0C81">
        <w:rPr>
          <w:sz w:val="28"/>
          <w:szCs w:val="28"/>
        </w:rPr>
        <w:t>С.А.Белоусов</w:t>
      </w:r>
      <w:proofErr w:type="spellEnd"/>
    </w:p>
    <w:p w:rsidR="003D0C81" w:rsidRPr="003D0C81" w:rsidRDefault="003D0C81" w:rsidP="003D0C8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3D0C81">
        <w:rPr>
          <w:rFonts w:ascii="Courier New" w:hAnsi="Courier New" w:cs="Courier New"/>
          <w:sz w:val="20"/>
          <w:szCs w:val="20"/>
        </w:rPr>
        <w:t xml:space="preserve">                         </w:t>
      </w:r>
    </w:p>
    <w:p w:rsidR="003D0C81" w:rsidRPr="003D0C81" w:rsidRDefault="003D0C81" w:rsidP="003D0C81"/>
    <w:p w:rsidR="003D0C81" w:rsidRPr="003D0C81" w:rsidRDefault="003D0C81" w:rsidP="003D0C81"/>
    <w:p w:rsidR="003D0C81" w:rsidRPr="003D0C81" w:rsidRDefault="003D0C81" w:rsidP="003D0C81"/>
    <w:p w:rsidR="003D0C81" w:rsidRDefault="003D0C81"/>
    <w:p w:rsidR="003D0C81" w:rsidRDefault="003D0C81"/>
    <w:p w:rsidR="003D0C81" w:rsidRDefault="003D0C81"/>
    <w:p w:rsidR="003D0C81" w:rsidRDefault="003D0C81"/>
    <w:p w:rsidR="003D0C81" w:rsidRDefault="003D0C81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4C4169" w:rsidTr="00F22DD9">
        <w:tc>
          <w:tcPr>
            <w:tcW w:w="3379" w:type="dxa"/>
          </w:tcPr>
          <w:p w:rsidR="004C4169" w:rsidRDefault="004C4169" w:rsidP="004C4169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79" w:type="dxa"/>
          </w:tcPr>
          <w:p w:rsidR="004C4169" w:rsidRDefault="004C4169" w:rsidP="004C4169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79" w:type="dxa"/>
          </w:tcPr>
          <w:p w:rsidR="004C4169" w:rsidRPr="00B16D00" w:rsidRDefault="00B16D00" w:rsidP="00B16D00">
            <w:pPr>
              <w:spacing w:line="192" w:lineRule="auto"/>
              <w:rPr>
                <w:sz w:val="28"/>
                <w:szCs w:val="28"/>
              </w:rPr>
            </w:pPr>
            <w:r w:rsidRPr="00B16D00">
              <w:rPr>
                <w:sz w:val="28"/>
                <w:szCs w:val="28"/>
              </w:rPr>
              <w:t>Утверждён</w:t>
            </w:r>
          </w:p>
          <w:p w:rsidR="00B16D00" w:rsidRPr="00B16D00" w:rsidRDefault="00B16D00" w:rsidP="00B16D00">
            <w:pPr>
              <w:spacing w:line="192" w:lineRule="auto"/>
              <w:rPr>
                <w:sz w:val="28"/>
                <w:szCs w:val="28"/>
              </w:rPr>
            </w:pPr>
            <w:r w:rsidRPr="00B16D00">
              <w:rPr>
                <w:sz w:val="28"/>
                <w:szCs w:val="28"/>
              </w:rPr>
              <w:t>Постановлением Главы К</w:t>
            </w:r>
            <w:r w:rsidR="006A65B2">
              <w:rPr>
                <w:sz w:val="28"/>
                <w:szCs w:val="28"/>
              </w:rPr>
              <w:t>аменского городского округа от 25</w:t>
            </w:r>
            <w:r w:rsidRPr="00B16D00">
              <w:rPr>
                <w:sz w:val="28"/>
                <w:szCs w:val="28"/>
              </w:rPr>
              <w:t>.07.2018 года № 10</w:t>
            </w:r>
            <w:r w:rsidR="006A65B2">
              <w:rPr>
                <w:sz w:val="28"/>
                <w:szCs w:val="28"/>
              </w:rPr>
              <w:t>92</w:t>
            </w:r>
            <w:r w:rsidRPr="00B16D00">
              <w:rPr>
                <w:sz w:val="28"/>
                <w:szCs w:val="28"/>
              </w:rPr>
              <w:t xml:space="preserve">/1 </w:t>
            </w:r>
          </w:p>
          <w:p w:rsidR="00B16D00" w:rsidRPr="00B16D00" w:rsidRDefault="00B16D00" w:rsidP="00B16D00">
            <w:pPr>
              <w:spacing w:line="192" w:lineRule="auto"/>
              <w:rPr>
                <w:b/>
              </w:rPr>
            </w:pPr>
            <w:r w:rsidRPr="00B16D00">
              <w:t>«Об утверждении Плана мероприятий по предупреждению возникновения и распространения заразного узелкового (</w:t>
            </w:r>
            <w:proofErr w:type="spellStart"/>
            <w:r w:rsidRPr="00B16D00">
              <w:t>нодулярного</w:t>
            </w:r>
            <w:proofErr w:type="spellEnd"/>
            <w:r w:rsidRPr="00B16D00">
              <w:t>) дерматита  крупного рогатого скота на  территории МО «Каменский городской округ» Свердловской области</w:t>
            </w:r>
            <w:r>
              <w:t>»</w:t>
            </w:r>
          </w:p>
        </w:tc>
      </w:tr>
    </w:tbl>
    <w:p w:rsidR="004C4169" w:rsidRDefault="004C4169" w:rsidP="004C4169">
      <w:pPr>
        <w:spacing w:line="192" w:lineRule="auto"/>
        <w:jc w:val="center"/>
        <w:rPr>
          <w:b/>
          <w:sz w:val="28"/>
          <w:szCs w:val="28"/>
        </w:rPr>
      </w:pPr>
    </w:p>
    <w:p w:rsidR="004C4169" w:rsidRPr="001E6E5C" w:rsidRDefault="004C4169" w:rsidP="004C4169">
      <w:pPr>
        <w:spacing w:line="19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1E6E5C">
        <w:rPr>
          <w:b/>
          <w:sz w:val="28"/>
          <w:szCs w:val="28"/>
        </w:rPr>
        <w:t>ЛАН</w:t>
      </w:r>
    </w:p>
    <w:p w:rsidR="004C4169" w:rsidRPr="00221D7E" w:rsidRDefault="004C4169" w:rsidP="004C4169">
      <w:pPr>
        <w:spacing w:line="192" w:lineRule="auto"/>
        <w:jc w:val="center"/>
        <w:rPr>
          <w:b/>
        </w:rPr>
      </w:pPr>
      <w:r w:rsidRPr="00221D7E">
        <w:rPr>
          <w:b/>
        </w:rPr>
        <w:t>мероприятий по предупреждению возникновения  и распространения</w:t>
      </w:r>
    </w:p>
    <w:p w:rsidR="004C4169" w:rsidRPr="00221D7E" w:rsidRDefault="004C4169" w:rsidP="004C4169">
      <w:pPr>
        <w:spacing w:line="192" w:lineRule="auto"/>
        <w:jc w:val="center"/>
        <w:rPr>
          <w:b/>
        </w:rPr>
      </w:pPr>
      <w:r w:rsidRPr="00221D7E">
        <w:rPr>
          <w:b/>
        </w:rPr>
        <w:t>заразного узелкового (</w:t>
      </w:r>
      <w:proofErr w:type="spellStart"/>
      <w:r w:rsidRPr="00221D7E">
        <w:rPr>
          <w:b/>
        </w:rPr>
        <w:t>нодулярного</w:t>
      </w:r>
      <w:proofErr w:type="spellEnd"/>
      <w:r w:rsidRPr="00221D7E">
        <w:rPr>
          <w:b/>
        </w:rPr>
        <w:t>) дерматита крупного рогатого скота на территории МО «Каменский городской округ» Свердловской области</w:t>
      </w:r>
    </w:p>
    <w:p w:rsidR="004C4169" w:rsidRDefault="004C4169" w:rsidP="004C4169">
      <w:pPr>
        <w:spacing w:line="192" w:lineRule="auto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500"/>
        <w:gridCol w:w="1909"/>
        <w:gridCol w:w="2951"/>
      </w:tblGrid>
      <w:tr w:rsidR="004C4169" w:rsidRPr="00CC6AC3" w:rsidTr="008F4E46">
        <w:tc>
          <w:tcPr>
            <w:tcW w:w="648" w:type="dxa"/>
          </w:tcPr>
          <w:p w:rsidR="004C4169" w:rsidRPr="00221D7E" w:rsidRDefault="004C4169" w:rsidP="008F4E46">
            <w:pPr>
              <w:spacing w:line="180" w:lineRule="auto"/>
              <w:jc w:val="center"/>
            </w:pPr>
          </w:p>
          <w:p w:rsidR="004C4169" w:rsidRPr="00221D7E" w:rsidRDefault="004C4169" w:rsidP="008F4E46">
            <w:pPr>
              <w:spacing w:line="180" w:lineRule="auto"/>
              <w:jc w:val="center"/>
            </w:pPr>
            <w:r w:rsidRPr="00221D7E">
              <w:t>№</w:t>
            </w:r>
          </w:p>
          <w:p w:rsidR="004C4169" w:rsidRPr="00221D7E" w:rsidRDefault="004C4169" w:rsidP="008F4E46">
            <w:pPr>
              <w:spacing w:line="180" w:lineRule="auto"/>
              <w:jc w:val="center"/>
            </w:pPr>
            <w:proofErr w:type="gramStart"/>
            <w:r w:rsidRPr="00221D7E">
              <w:t>п</w:t>
            </w:r>
            <w:proofErr w:type="gramEnd"/>
            <w:r w:rsidRPr="00221D7E">
              <w:t>/п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80" w:lineRule="auto"/>
              <w:jc w:val="center"/>
            </w:pPr>
          </w:p>
          <w:p w:rsidR="004C4169" w:rsidRPr="00221D7E" w:rsidRDefault="004C4169" w:rsidP="008F4E46">
            <w:pPr>
              <w:spacing w:line="180" w:lineRule="auto"/>
              <w:jc w:val="center"/>
            </w:pPr>
            <w:r w:rsidRPr="00221D7E">
              <w:t>Наименование мероприятия</w:t>
            </w:r>
          </w:p>
        </w:tc>
        <w:tc>
          <w:tcPr>
            <w:tcW w:w="1909" w:type="dxa"/>
          </w:tcPr>
          <w:p w:rsidR="004C4169" w:rsidRPr="00221D7E" w:rsidRDefault="004C4169" w:rsidP="008F4E46">
            <w:pPr>
              <w:spacing w:line="180" w:lineRule="auto"/>
              <w:jc w:val="center"/>
            </w:pPr>
          </w:p>
          <w:p w:rsidR="004C4169" w:rsidRPr="00221D7E" w:rsidRDefault="004C4169" w:rsidP="008F4E46">
            <w:pPr>
              <w:spacing w:line="180" w:lineRule="auto"/>
              <w:jc w:val="center"/>
            </w:pPr>
            <w:r w:rsidRPr="00221D7E">
              <w:t>Срок исполнения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80" w:lineRule="auto"/>
              <w:jc w:val="center"/>
            </w:pPr>
          </w:p>
          <w:p w:rsidR="004C4169" w:rsidRPr="00221D7E" w:rsidRDefault="004C4169" w:rsidP="008F4E46">
            <w:pPr>
              <w:spacing w:line="180" w:lineRule="auto"/>
              <w:jc w:val="center"/>
            </w:pPr>
            <w:r w:rsidRPr="00221D7E">
              <w:t xml:space="preserve">Ответственный за </w:t>
            </w:r>
          </w:p>
          <w:p w:rsidR="004C4169" w:rsidRPr="00221D7E" w:rsidRDefault="004C4169" w:rsidP="008F4E46">
            <w:pPr>
              <w:spacing w:line="180" w:lineRule="auto"/>
              <w:jc w:val="center"/>
            </w:pPr>
            <w:r w:rsidRPr="00221D7E">
              <w:t>исполнение</w:t>
            </w:r>
          </w:p>
          <w:p w:rsidR="004C4169" w:rsidRPr="00221D7E" w:rsidRDefault="004C4169" w:rsidP="008F4E46">
            <w:pPr>
              <w:spacing w:line="180" w:lineRule="auto"/>
              <w:jc w:val="center"/>
            </w:pPr>
          </w:p>
        </w:tc>
      </w:tr>
    </w:tbl>
    <w:p w:rsidR="004C4169" w:rsidRDefault="004C4169" w:rsidP="004C4169">
      <w:pPr>
        <w:spacing w:line="2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500"/>
        <w:gridCol w:w="1927"/>
        <w:gridCol w:w="2951"/>
      </w:tblGrid>
      <w:tr w:rsidR="004C4169" w:rsidRPr="00CC6AC3" w:rsidTr="008F4E46">
        <w:trPr>
          <w:tblHeader/>
        </w:trPr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221D7E">
              <w:rPr>
                <w:sz w:val="20"/>
                <w:szCs w:val="20"/>
              </w:rPr>
              <w:t>1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221D7E">
              <w:rPr>
                <w:sz w:val="20"/>
                <w:szCs w:val="20"/>
              </w:rPr>
              <w:t>2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221D7E">
              <w:rPr>
                <w:sz w:val="20"/>
                <w:szCs w:val="20"/>
              </w:rPr>
              <w:t>3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221D7E">
              <w:rPr>
                <w:sz w:val="20"/>
                <w:szCs w:val="20"/>
              </w:rPr>
              <w:t>4</w:t>
            </w:r>
          </w:p>
        </w:tc>
      </w:tr>
      <w:tr w:rsidR="004C4169" w:rsidRPr="00CC6AC3" w:rsidTr="008F4E46">
        <w:tc>
          <w:tcPr>
            <w:tcW w:w="10026" w:type="dxa"/>
            <w:gridSpan w:val="4"/>
          </w:tcPr>
          <w:p w:rsidR="004C4169" w:rsidRPr="00CC6AC3" w:rsidRDefault="004C4169" w:rsidP="008F4E46">
            <w:pPr>
              <w:spacing w:line="192" w:lineRule="auto"/>
              <w:jc w:val="center"/>
              <w:rPr>
                <w:b/>
                <w:sz w:val="26"/>
                <w:szCs w:val="26"/>
              </w:rPr>
            </w:pPr>
            <w:r w:rsidRPr="00CC6AC3">
              <w:rPr>
                <w:b/>
                <w:sz w:val="26"/>
                <w:szCs w:val="26"/>
              </w:rPr>
              <w:t xml:space="preserve">Раздел </w:t>
            </w:r>
            <w:r>
              <w:rPr>
                <w:b/>
                <w:sz w:val="26"/>
                <w:szCs w:val="26"/>
              </w:rPr>
              <w:t>1</w:t>
            </w:r>
            <w:r w:rsidRPr="00CC6AC3">
              <w:rPr>
                <w:b/>
                <w:sz w:val="26"/>
                <w:szCs w:val="26"/>
              </w:rPr>
              <w:t>. Организация взаимодействия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1.1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Организация телефонных «горячих линий» для приема и оперативной  обработки сигналов от населения о случаях заболевания и падежа крупного рогатого скота, несанкционированных перевозок   животных и животноводческой     продукции, реализации продукции животноводства в несанкционированных местах торговли, обнаружения       бесхозяйных трупов животных</w:t>
            </w:r>
            <w:r>
              <w:t>.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 xml:space="preserve">в течение </w:t>
            </w:r>
          </w:p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2018 года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Администрация МО «Каменский городской округ»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1.2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Организация оперативного обмена информацией по заразному узелковому (</w:t>
            </w:r>
            <w:proofErr w:type="spellStart"/>
            <w:r w:rsidRPr="00221D7E">
              <w:t>нодулярному</w:t>
            </w:r>
            <w:proofErr w:type="spellEnd"/>
            <w:r w:rsidRPr="00221D7E">
              <w:t>) дерматиту крупного рогатого скота между службами федеральных органов исполнительной власти, находящимися на территории Каменского района, исполнительными органами государственной власти, органом местного самоуправления МО «Каменский городской округ»</w:t>
            </w:r>
            <w:r>
              <w:t>.</w:t>
            </w:r>
          </w:p>
          <w:p w:rsidR="004C4169" w:rsidRPr="00221D7E" w:rsidRDefault="004C4169" w:rsidP="008F4E46">
            <w:pPr>
              <w:spacing w:line="192" w:lineRule="auto"/>
            </w:pPr>
          </w:p>
          <w:p w:rsidR="004C4169" w:rsidRPr="00221D7E" w:rsidRDefault="004C4169" w:rsidP="008F4E46">
            <w:pPr>
              <w:spacing w:line="192" w:lineRule="auto"/>
            </w:pPr>
          </w:p>
          <w:p w:rsidR="004C4169" w:rsidRPr="00221D7E" w:rsidRDefault="004C4169" w:rsidP="008F4E46">
            <w:pPr>
              <w:spacing w:line="192" w:lineRule="auto"/>
            </w:pPr>
          </w:p>
          <w:p w:rsidR="004C4169" w:rsidRPr="00221D7E" w:rsidRDefault="004C4169" w:rsidP="008F4E46">
            <w:pPr>
              <w:spacing w:line="192" w:lineRule="auto"/>
            </w:pPr>
          </w:p>
          <w:p w:rsidR="004C4169" w:rsidRPr="00221D7E" w:rsidRDefault="004C4169" w:rsidP="008F4E46">
            <w:pPr>
              <w:spacing w:line="192" w:lineRule="auto"/>
            </w:pP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 xml:space="preserve">в течение </w:t>
            </w:r>
          </w:p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2018 года</w:t>
            </w:r>
          </w:p>
        </w:tc>
        <w:tc>
          <w:tcPr>
            <w:tcW w:w="2951" w:type="dxa"/>
          </w:tcPr>
          <w:p w:rsidR="004C4169" w:rsidRDefault="004C4169" w:rsidP="008F4E46">
            <w:pPr>
              <w:spacing w:line="192" w:lineRule="auto"/>
            </w:pPr>
            <w:r w:rsidRPr="00221D7E">
              <w:t xml:space="preserve">Администрация МО «Каменский городской округ», </w:t>
            </w:r>
          </w:p>
          <w:p w:rsidR="004C4169" w:rsidRDefault="004C4169" w:rsidP="008F4E46">
            <w:pPr>
              <w:spacing w:line="192" w:lineRule="auto"/>
            </w:pPr>
            <w:r w:rsidRPr="00221D7E">
              <w:t>Управление Федеральной службы по ветеринарному и фитосанитарному надзору по Свердловской области,</w:t>
            </w:r>
          </w:p>
          <w:p w:rsidR="004C4169" w:rsidRDefault="004C4169" w:rsidP="008F4E46">
            <w:pPr>
              <w:spacing w:line="192" w:lineRule="auto"/>
              <w:rPr>
                <w:spacing w:val="-6"/>
              </w:rPr>
            </w:pPr>
            <w:r w:rsidRPr="00221D7E">
              <w:t xml:space="preserve"> Территориальный отдел Управления </w:t>
            </w:r>
            <w:proofErr w:type="spellStart"/>
            <w:r w:rsidRPr="00221D7E">
              <w:t>Росп</w:t>
            </w:r>
            <w:r>
              <w:t>о</w:t>
            </w:r>
            <w:r w:rsidRPr="00221D7E">
              <w:t>требнадзора</w:t>
            </w:r>
            <w:proofErr w:type="spellEnd"/>
            <w:r w:rsidRPr="00221D7E">
              <w:t xml:space="preserve"> по Свердловской области в г</w:t>
            </w:r>
            <w:r>
              <w:t xml:space="preserve">ороде </w:t>
            </w:r>
            <w:r w:rsidRPr="00221D7E">
              <w:t>Каменск</w:t>
            </w:r>
            <w:r>
              <w:t>-Уральский и Каменскому району,</w:t>
            </w:r>
            <w:r w:rsidRPr="00221D7E">
              <w:t xml:space="preserve"> </w:t>
            </w:r>
            <w:proofErr w:type="spellStart"/>
            <w:r w:rsidRPr="00221D7E">
              <w:t>Сухоложском</w:t>
            </w:r>
            <w:r>
              <w:t>у</w:t>
            </w:r>
            <w:proofErr w:type="spellEnd"/>
            <w:r w:rsidRPr="00221D7E">
              <w:t xml:space="preserve"> и </w:t>
            </w:r>
            <w:proofErr w:type="spellStart"/>
            <w:r w:rsidRPr="00221D7E">
              <w:t>Богдановичском</w:t>
            </w:r>
            <w:proofErr w:type="spellEnd"/>
            <w:r w:rsidRPr="00221D7E">
              <w:t xml:space="preserve"> районах, </w:t>
            </w:r>
            <w:r w:rsidRPr="00221D7E">
              <w:rPr>
                <w:spacing w:val="-6"/>
              </w:rPr>
              <w:t xml:space="preserve"> </w:t>
            </w:r>
          </w:p>
          <w:p w:rsidR="004C4169" w:rsidRPr="00221D7E" w:rsidRDefault="004C4169" w:rsidP="008F4E46">
            <w:pPr>
              <w:spacing w:line="192" w:lineRule="auto"/>
              <w:jc w:val="both"/>
              <w:rPr>
                <w:spacing w:val="-6"/>
              </w:rPr>
            </w:pPr>
            <w:r w:rsidRPr="00221D7E">
              <w:rPr>
                <w:spacing w:val="-6"/>
              </w:rPr>
              <w:t xml:space="preserve">ГБУСО </w:t>
            </w:r>
            <w:r>
              <w:rPr>
                <w:spacing w:val="-6"/>
              </w:rPr>
              <w:t>«</w:t>
            </w:r>
            <w:r w:rsidRPr="00221D7E">
              <w:rPr>
                <w:spacing w:val="-6"/>
              </w:rPr>
              <w:t>Каменская ветстанция</w:t>
            </w:r>
            <w:r>
              <w:rPr>
                <w:spacing w:val="-6"/>
              </w:rPr>
              <w:t>»</w:t>
            </w:r>
          </w:p>
        </w:tc>
      </w:tr>
      <w:tr w:rsidR="004C4169" w:rsidRPr="00221D7E" w:rsidTr="008F4E46">
        <w:tc>
          <w:tcPr>
            <w:tcW w:w="10026" w:type="dxa"/>
            <w:gridSpan w:val="4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>Раздел 2. Организация мониторинга и проведение</w:t>
            </w:r>
          </w:p>
          <w:p w:rsidR="004C4169" w:rsidRPr="004C4169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 xml:space="preserve">мероприятий по </w:t>
            </w:r>
            <w:proofErr w:type="gramStart"/>
            <w:r w:rsidRPr="00221D7E">
              <w:rPr>
                <w:b/>
              </w:rPr>
              <w:t>контролю за</w:t>
            </w:r>
            <w:proofErr w:type="gramEnd"/>
            <w:r w:rsidRPr="00221D7E">
              <w:rPr>
                <w:b/>
              </w:rPr>
              <w:t xml:space="preserve"> эпизоотической ситуацией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204" w:lineRule="auto"/>
              <w:jc w:val="center"/>
            </w:pPr>
            <w:r w:rsidRPr="00221D7E">
              <w:t>2.1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204" w:lineRule="auto"/>
            </w:pPr>
            <w:r w:rsidRPr="00221D7E">
              <w:t>Наблюдение за состоянием поголовья крупного рогатого скота.</w:t>
            </w:r>
          </w:p>
          <w:p w:rsidR="004C4169" w:rsidRPr="00221D7E" w:rsidRDefault="004C4169" w:rsidP="008F4E46">
            <w:pPr>
              <w:spacing w:line="204" w:lineRule="auto"/>
            </w:pPr>
            <w:r w:rsidRPr="00221D7E">
              <w:t xml:space="preserve">Информирование ГБУСО Каменская ветстанция обо всех случаях заболевания </w:t>
            </w:r>
            <w:r w:rsidRPr="00221D7E">
              <w:lastRenderedPageBreak/>
              <w:t>и  гибели животных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204" w:lineRule="auto"/>
              <w:jc w:val="center"/>
            </w:pPr>
            <w:r w:rsidRPr="00221D7E">
              <w:lastRenderedPageBreak/>
              <w:t xml:space="preserve">в течение </w:t>
            </w:r>
          </w:p>
          <w:p w:rsidR="004C4169" w:rsidRPr="00221D7E" w:rsidRDefault="004C4169" w:rsidP="008F4E46">
            <w:pPr>
              <w:spacing w:line="204" w:lineRule="auto"/>
              <w:jc w:val="center"/>
            </w:pPr>
            <w:r w:rsidRPr="00221D7E">
              <w:t>2018 года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  <w:jc w:val="both"/>
              <w:rPr>
                <w:spacing w:val="-6"/>
              </w:rPr>
            </w:pPr>
            <w:r w:rsidRPr="00221D7E">
              <w:t>ГБУСО Каменская ветстанция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204" w:lineRule="auto"/>
              <w:jc w:val="center"/>
            </w:pPr>
            <w:r w:rsidRPr="00221D7E">
              <w:lastRenderedPageBreak/>
              <w:t>2.2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204" w:lineRule="auto"/>
            </w:pPr>
            <w:r w:rsidRPr="00221D7E">
              <w:t xml:space="preserve">Осуществление контроля         </w:t>
            </w:r>
            <w:r w:rsidRPr="00221D7E">
              <w:br/>
              <w:t xml:space="preserve">соблюдения ветеринарного        </w:t>
            </w:r>
            <w:r w:rsidRPr="00221D7E">
              <w:br/>
              <w:t xml:space="preserve">законодательства Российской      </w:t>
            </w:r>
            <w:r w:rsidRPr="00221D7E">
              <w:br/>
              <w:t xml:space="preserve">Федерации хозяйствующими         </w:t>
            </w:r>
            <w:r w:rsidRPr="00221D7E">
              <w:br/>
              <w:t xml:space="preserve">субъектами независимо от их      </w:t>
            </w:r>
            <w:r w:rsidRPr="00221D7E">
              <w:br/>
              <w:t xml:space="preserve">подчиненности и форм             </w:t>
            </w:r>
            <w:r w:rsidRPr="00221D7E">
              <w:br/>
              <w:t>собственности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204" w:lineRule="auto"/>
              <w:jc w:val="center"/>
            </w:pPr>
            <w:r w:rsidRPr="00221D7E">
              <w:t xml:space="preserve">постоянно 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204" w:lineRule="auto"/>
            </w:pPr>
            <w:r w:rsidRPr="00221D7E">
              <w:t>Управление Федеральной службы по ветеринарному и фитосанитарному надзору по Свердловской области (по  согласованию),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>Департамент ветеринарии Свердловской       области,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  <w:r w:rsidRPr="00221D7E">
              <w:t xml:space="preserve">ГБУСО </w:t>
            </w:r>
            <w:r>
              <w:t>«</w:t>
            </w:r>
            <w:r w:rsidRPr="00221D7E">
              <w:t>Каменская ветстанция</w:t>
            </w:r>
            <w:r>
              <w:t>»</w:t>
            </w:r>
          </w:p>
        </w:tc>
      </w:tr>
      <w:tr w:rsidR="004C4169" w:rsidRPr="00221D7E" w:rsidTr="008F4E46">
        <w:tc>
          <w:tcPr>
            <w:tcW w:w="10026" w:type="dxa"/>
            <w:gridSpan w:val="4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>Раздел 3. Организационно-хозяйственные мероприятия по повышению защиты сельскохозяйственных организаций от заноса инфекции</w:t>
            </w:r>
          </w:p>
        </w:tc>
      </w:tr>
      <w:tr w:rsidR="004C4169" w:rsidRPr="00221D7E" w:rsidTr="008F4E46">
        <w:trPr>
          <w:trHeight w:val="1387"/>
        </w:trPr>
        <w:tc>
          <w:tcPr>
            <w:tcW w:w="648" w:type="dxa"/>
            <w:tcBorders>
              <w:right w:val="single" w:sz="4" w:space="0" w:color="auto"/>
            </w:tcBorders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3.1</w:t>
            </w:r>
          </w:p>
        </w:tc>
        <w:tc>
          <w:tcPr>
            <w:tcW w:w="4500" w:type="dxa"/>
            <w:tcBorders>
              <w:left w:val="single" w:sz="4" w:space="0" w:color="auto"/>
            </w:tcBorders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Обеспечение соблюдения  Ветеринарных правил содержания крупного рогатого скота в целях его воспроизводства, выращивания и реализации, утвержденные приказом Минсельхоза России от 13.12.2016 г. № 551.</w:t>
            </w:r>
          </w:p>
        </w:tc>
        <w:tc>
          <w:tcPr>
            <w:tcW w:w="1927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постоянно</w:t>
            </w:r>
          </w:p>
        </w:tc>
        <w:tc>
          <w:tcPr>
            <w:tcW w:w="2951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Руководители предприятий и хозяйств, субъектов малого предпринимательства, личных подсобных хозяйств, крестьянских (фермерских) хозяйств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3.2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Обеспечение учёта поголовья крупного рогатого скота</w:t>
            </w:r>
            <w:r>
              <w:t>.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</w:p>
        </w:tc>
        <w:tc>
          <w:tcPr>
            <w:tcW w:w="1927" w:type="dxa"/>
          </w:tcPr>
          <w:p w:rsidR="004C4169" w:rsidRDefault="004C4169" w:rsidP="008F4E46">
            <w:pPr>
              <w:spacing w:line="192" w:lineRule="auto"/>
              <w:jc w:val="center"/>
            </w:pPr>
            <w:r>
              <w:t>е</w:t>
            </w:r>
            <w:r w:rsidRPr="00221D7E">
              <w:t>женедельно</w:t>
            </w:r>
          </w:p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 xml:space="preserve"> в течение </w:t>
            </w:r>
          </w:p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2018 года</w:t>
            </w:r>
          </w:p>
        </w:tc>
        <w:tc>
          <w:tcPr>
            <w:tcW w:w="2951" w:type="dxa"/>
          </w:tcPr>
          <w:p w:rsidR="004C4169" w:rsidRDefault="004C4169" w:rsidP="008F4E46">
            <w:pPr>
              <w:spacing w:line="192" w:lineRule="auto"/>
              <w:jc w:val="both"/>
            </w:pPr>
            <w:r w:rsidRPr="00221D7E">
              <w:t xml:space="preserve">Руководители предприятий, </w:t>
            </w:r>
          </w:p>
          <w:p w:rsidR="004C4169" w:rsidRDefault="004C4169" w:rsidP="008F4E46">
            <w:pPr>
              <w:spacing w:line="192" w:lineRule="auto"/>
              <w:jc w:val="both"/>
            </w:pPr>
            <w:r>
              <w:t>главы сельских администраций</w:t>
            </w:r>
            <w:r w:rsidRPr="00221D7E">
              <w:t xml:space="preserve">, </w:t>
            </w:r>
          </w:p>
          <w:p w:rsidR="004C4169" w:rsidRDefault="004C4169" w:rsidP="008F4E46">
            <w:pPr>
              <w:spacing w:line="192" w:lineRule="auto"/>
              <w:jc w:val="both"/>
            </w:pPr>
            <w:r>
              <w:t>Т</w:t>
            </w:r>
            <w:r w:rsidRPr="00221D7E">
              <w:t xml:space="preserve">ерриториальный орган Федеральной службы государственной статистики (по согласованию), 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  <w:r w:rsidRPr="00221D7E">
              <w:rPr>
                <w:spacing w:val="-6"/>
              </w:rPr>
              <w:t xml:space="preserve">ГБУСО </w:t>
            </w:r>
            <w:r>
              <w:rPr>
                <w:spacing w:val="-6"/>
              </w:rPr>
              <w:t>«</w:t>
            </w:r>
            <w:r w:rsidRPr="00221D7E">
              <w:rPr>
                <w:spacing w:val="-6"/>
              </w:rPr>
              <w:t>Каменская ветстанция</w:t>
            </w:r>
            <w:r>
              <w:rPr>
                <w:spacing w:val="-6"/>
              </w:rPr>
              <w:t>»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3.3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 xml:space="preserve">Обеспечение наблюдения за клиническим состоянием крупного рогатого скота, предоставление информации в ГБУСО </w:t>
            </w:r>
            <w:r>
              <w:t>«</w:t>
            </w:r>
            <w:r w:rsidRPr="00221D7E">
              <w:t>Каменская ветстанция</w:t>
            </w:r>
            <w:r>
              <w:t xml:space="preserve">» </w:t>
            </w:r>
            <w:r w:rsidRPr="00221D7E">
              <w:t>о подозрительных случаях обнаружения трупов крупного рогатого скота, случаях заболевания крупного рогатого скота (при наличии клинических признаков, сходных с проявлением заболевания заразного узелкового</w:t>
            </w:r>
            <w:r>
              <w:t xml:space="preserve"> </w:t>
            </w:r>
            <w:r w:rsidRPr="00221D7E">
              <w:t>(</w:t>
            </w:r>
            <w:proofErr w:type="spellStart"/>
            <w:r w:rsidRPr="00221D7E">
              <w:t>нодулярного</w:t>
            </w:r>
            <w:proofErr w:type="spellEnd"/>
            <w:r w:rsidRPr="00221D7E">
              <w:t>) дерматита)</w:t>
            </w:r>
            <w:r>
              <w:t>.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постоянно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  <w:rPr>
                <w:spacing w:val="-6"/>
              </w:rPr>
            </w:pPr>
            <w:r w:rsidRPr="00221D7E">
              <w:t xml:space="preserve">Руководители предприятий и хозяйств, субъектов малого предпринимательства, личных подсобных хозяйств, крестьянских (фермерских) хозяйств, </w:t>
            </w:r>
            <w:r w:rsidRPr="00221D7E">
              <w:rPr>
                <w:spacing w:val="-6"/>
              </w:rPr>
              <w:t xml:space="preserve"> ГБУСО </w:t>
            </w:r>
            <w:r>
              <w:rPr>
                <w:spacing w:val="-6"/>
              </w:rPr>
              <w:t>«</w:t>
            </w:r>
            <w:r w:rsidRPr="00221D7E">
              <w:rPr>
                <w:spacing w:val="-6"/>
              </w:rPr>
              <w:t>Каменская ветстанция</w:t>
            </w:r>
            <w:r>
              <w:rPr>
                <w:spacing w:val="-6"/>
              </w:rPr>
              <w:t>»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3.4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Обеспечение иммунизации крупного рогатого скота против заразного узелкового (</w:t>
            </w:r>
            <w:proofErr w:type="spellStart"/>
            <w:r w:rsidRPr="00221D7E">
              <w:t>нодулярного</w:t>
            </w:r>
            <w:proofErr w:type="spellEnd"/>
            <w:r w:rsidRPr="00221D7E">
              <w:t>) дерматита клинически здоровых животных при возникновении заболевания.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при возникновении заболевания</w:t>
            </w:r>
          </w:p>
        </w:tc>
        <w:tc>
          <w:tcPr>
            <w:tcW w:w="2951" w:type="dxa"/>
          </w:tcPr>
          <w:p w:rsidR="004C4169" w:rsidRDefault="004C4169" w:rsidP="008F4E46">
            <w:pPr>
              <w:spacing w:line="192" w:lineRule="auto"/>
              <w:rPr>
                <w:spacing w:val="-6"/>
              </w:rPr>
            </w:pPr>
            <w:r w:rsidRPr="00221D7E">
              <w:t xml:space="preserve">Руководители предприятий и хозяйств, субъектов малого предпринимательства, личных подсобных хозяйств, крестьянских (фермерских) хозяйств, </w:t>
            </w:r>
            <w:r w:rsidRPr="00221D7E">
              <w:rPr>
                <w:spacing w:val="-6"/>
              </w:rPr>
              <w:t xml:space="preserve">ГБУСО </w:t>
            </w:r>
            <w:r>
              <w:rPr>
                <w:spacing w:val="-6"/>
              </w:rPr>
              <w:t>«</w:t>
            </w:r>
            <w:r w:rsidRPr="00221D7E">
              <w:rPr>
                <w:spacing w:val="-6"/>
              </w:rPr>
              <w:t>Каменская ветстанция</w:t>
            </w:r>
            <w:r>
              <w:rPr>
                <w:spacing w:val="-6"/>
              </w:rPr>
              <w:t>»</w:t>
            </w:r>
            <w:r w:rsidRPr="00221D7E">
              <w:rPr>
                <w:spacing w:val="-6"/>
              </w:rPr>
              <w:t>,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rPr>
                <w:spacing w:val="-6"/>
              </w:rPr>
              <w:t xml:space="preserve"> </w:t>
            </w:r>
            <w:r w:rsidRPr="00221D7E">
              <w:t>Департамент ветеринарии Свердловской области (по согласованию)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3.5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  <w:jc w:val="both"/>
            </w:pPr>
            <w:r w:rsidRPr="00221D7E">
              <w:t>Проведение мониторинговых исследований за эпизоотической ситуацией по заболеванию заразного узелкового (</w:t>
            </w:r>
            <w:proofErr w:type="spellStart"/>
            <w:r w:rsidRPr="00221D7E">
              <w:t>нодулярного</w:t>
            </w:r>
            <w:proofErr w:type="spellEnd"/>
            <w:r w:rsidRPr="00221D7E">
              <w:t xml:space="preserve">) дерматита среди крупного рогатого скота, включающего отбор проб </w:t>
            </w:r>
            <w:proofErr w:type="spellStart"/>
            <w:r w:rsidRPr="00221D7E">
              <w:t>патматериала</w:t>
            </w:r>
            <w:proofErr w:type="spellEnd"/>
            <w:r w:rsidRPr="00221D7E">
              <w:t xml:space="preserve"> от больных и павших животных и направление проб в </w:t>
            </w:r>
            <w:proofErr w:type="gramStart"/>
            <w:r w:rsidRPr="00221D7E">
              <w:t>Свердловскую</w:t>
            </w:r>
            <w:proofErr w:type="gramEnd"/>
            <w:r w:rsidRPr="00221D7E">
              <w:t xml:space="preserve"> </w:t>
            </w:r>
            <w:proofErr w:type="spellStart"/>
            <w:r w:rsidRPr="00221D7E">
              <w:t>облветлабораторию</w:t>
            </w:r>
            <w:proofErr w:type="spellEnd"/>
            <w:r>
              <w:t>.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в течение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 xml:space="preserve">     2018 года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  <w:rPr>
                <w:spacing w:val="-6"/>
              </w:rPr>
            </w:pPr>
            <w:r w:rsidRPr="00221D7E">
              <w:t xml:space="preserve">Руководители предприятий и хозяйств, субъектов малого предпринимательства, личных подсобных хозяйств, крестьянских (фермерских) хозяйств, </w:t>
            </w:r>
            <w:r w:rsidRPr="00221D7E">
              <w:rPr>
                <w:spacing w:val="-6"/>
              </w:rPr>
              <w:t>ГБУСО Каменская ветстанция</w:t>
            </w:r>
          </w:p>
          <w:p w:rsidR="004C4169" w:rsidRPr="00221D7E" w:rsidRDefault="004C4169" w:rsidP="008F4E46">
            <w:pPr>
              <w:spacing w:line="192" w:lineRule="auto"/>
            </w:pPr>
          </w:p>
        </w:tc>
      </w:tr>
      <w:tr w:rsidR="004C4169" w:rsidRPr="00221D7E" w:rsidTr="008F4E46">
        <w:trPr>
          <w:trHeight w:val="81"/>
        </w:trPr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lastRenderedPageBreak/>
              <w:t>3.6</w:t>
            </w:r>
          </w:p>
        </w:tc>
        <w:tc>
          <w:tcPr>
            <w:tcW w:w="4500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Создание резерва материальных ресурсов дезинфицирующих средств, комплектов одежды, обеспечение дезинфицирующими установками</w:t>
            </w:r>
            <w:r>
              <w:t>.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</w:p>
        </w:tc>
        <w:tc>
          <w:tcPr>
            <w:tcW w:w="1927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постоянно</w:t>
            </w:r>
          </w:p>
        </w:tc>
        <w:tc>
          <w:tcPr>
            <w:tcW w:w="2951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Департамент ветеринарии Свердловской обла</w:t>
            </w:r>
            <w:r>
              <w:t xml:space="preserve">сти, </w:t>
            </w:r>
            <w:r w:rsidRPr="00221D7E">
              <w:t xml:space="preserve"> ГБУСО </w:t>
            </w:r>
            <w:r>
              <w:t>«</w:t>
            </w:r>
            <w:r w:rsidRPr="00221D7E">
              <w:t>Каменская ветстанция</w:t>
            </w:r>
            <w:r>
              <w:t>»</w:t>
            </w:r>
            <w:r w:rsidRPr="00221D7E">
              <w:t>,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  <w:r w:rsidRPr="00221D7E">
              <w:t xml:space="preserve"> руководители сельскохозяйственных предприятий. </w:t>
            </w:r>
          </w:p>
          <w:p w:rsidR="004C4169" w:rsidRPr="00221D7E" w:rsidRDefault="004C4169" w:rsidP="008F4E46">
            <w:pPr>
              <w:spacing w:line="192" w:lineRule="auto"/>
              <w:jc w:val="both"/>
            </w:pPr>
          </w:p>
        </w:tc>
      </w:tr>
      <w:tr w:rsidR="004C4169" w:rsidRPr="00221D7E" w:rsidTr="008F4E46">
        <w:trPr>
          <w:trHeight w:val="81"/>
        </w:trPr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3.7</w:t>
            </w:r>
          </w:p>
        </w:tc>
        <w:tc>
          <w:tcPr>
            <w:tcW w:w="4500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Разработка плана мероприятий по ликвидации заразного узелкового (</w:t>
            </w:r>
            <w:proofErr w:type="spellStart"/>
            <w:r w:rsidRPr="00221D7E">
              <w:t>нодулярного</w:t>
            </w:r>
            <w:proofErr w:type="spellEnd"/>
            <w:r w:rsidRPr="00221D7E">
              <w:t>) дерматита.</w:t>
            </w:r>
          </w:p>
        </w:tc>
        <w:tc>
          <w:tcPr>
            <w:tcW w:w="1927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с момента  подтверждения диагноза на заразный узелковый (</w:t>
            </w:r>
            <w:proofErr w:type="spellStart"/>
            <w:r w:rsidRPr="00221D7E">
              <w:t>нодулярный</w:t>
            </w:r>
            <w:proofErr w:type="spellEnd"/>
            <w:r w:rsidRPr="00221D7E">
              <w:t>) дерматит</w:t>
            </w:r>
          </w:p>
        </w:tc>
        <w:tc>
          <w:tcPr>
            <w:tcW w:w="2951" w:type="dxa"/>
            <w:shd w:val="clear" w:color="auto" w:fill="auto"/>
          </w:tcPr>
          <w:p w:rsidR="004C4169" w:rsidRDefault="004C4169" w:rsidP="008F4E46">
            <w:pPr>
              <w:spacing w:line="192" w:lineRule="auto"/>
            </w:pPr>
            <w:r w:rsidRPr="00221D7E">
              <w:t xml:space="preserve">ГБУСО </w:t>
            </w:r>
            <w:r>
              <w:t>«</w:t>
            </w:r>
            <w:r w:rsidRPr="00221D7E">
              <w:t>Каменская ветстанция</w:t>
            </w:r>
            <w:r>
              <w:t>»</w:t>
            </w:r>
            <w:r w:rsidRPr="00221D7E">
              <w:t xml:space="preserve">, 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>Департамент ветеринарии Свердловской области (по согласованию)</w:t>
            </w:r>
          </w:p>
        </w:tc>
      </w:tr>
      <w:tr w:rsidR="004C4169" w:rsidRPr="00221D7E" w:rsidTr="008F4E46">
        <w:tc>
          <w:tcPr>
            <w:tcW w:w="10026" w:type="dxa"/>
            <w:gridSpan w:val="4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 xml:space="preserve">Раздел 4. Организационно-хозяйственные мероприятия по предупреждению </w:t>
            </w:r>
          </w:p>
          <w:p w:rsidR="004C4169" w:rsidRPr="00221D7E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 xml:space="preserve">возникновения эпизоотической ситуации в МО «Каменский городской округ» </w:t>
            </w:r>
          </w:p>
          <w:p w:rsidR="004C4169" w:rsidRPr="00221D7E" w:rsidRDefault="004C4169" w:rsidP="008F4E46">
            <w:pPr>
              <w:spacing w:line="192" w:lineRule="auto"/>
              <w:jc w:val="center"/>
              <w:rPr>
                <w:b/>
              </w:rPr>
            </w:pPr>
            <w:r w:rsidRPr="00221D7E">
              <w:rPr>
                <w:b/>
              </w:rPr>
              <w:t xml:space="preserve">Свердловской области </w:t>
            </w:r>
          </w:p>
        </w:tc>
      </w:tr>
      <w:tr w:rsidR="004C4169" w:rsidRPr="00221D7E" w:rsidTr="008F4E46"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4.1</w:t>
            </w:r>
          </w:p>
        </w:tc>
        <w:tc>
          <w:tcPr>
            <w:tcW w:w="4500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Организация мест для экстренного уничтожения трупов (туш) животных и биологических отходов, обеспечение своевременной утилизации трупов сельскохозяйственных животных.</w:t>
            </w:r>
          </w:p>
        </w:tc>
        <w:tc>
          <w:tcPr>
            <w:tcW w:w="1927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в течение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 xml:space="preserve">     2018 года</w:t>
            </w:r>
          </w:p>
        </w:tc>
        <w:tc>
          <w:tcPr>
            <w:tcW w:w="2951" w:type="dxa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Администрация МО «Каменский городской округ»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>(по согласованию),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>руководители сельскохозяйственных предприятий (по согласованию)</w:t>
            </w:r>
          </w:p>
          <w:p w:rsidR="004C4169" w:rsidRPr="00221D7E" w:rsidRDefault="004C4169" w:rsidP="008F4E46">
            <w:pPr>
              <w:spacing w:line="192" w:lineRule="auto"/>
            </w:pPr>
          </w:p>
        </w:tc>
      </w:tr>
      <w:tr w:rsidR="004C4169" w:rsidRPr="00221D7E" w:rsidTr="008F4E46">
        <w:trPr>
          <w:trHeight w:val="715"/>
        </w:trPr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4.2</w:t>
            </w:r>
          </w:p>
        </w:tc>
        <w:tc>
          <w:tcPr>
            <w:tcW w:w="4500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both"/>
            </w:pPr>
            <w:r w:rsidRPr="00221D7E">
              <w:t>Адресное информирование населения о проведении мероприятий по предотвращению возникновения заразного узелкового (</w:t>
            </w:r>
            <w:proofErr w:type="spellStart"/>
            <w:r w:rsidRPr="00221D7E">
              <w:t>нодулярного</w:t>
            </w:r>
            <w:proofErr w:type="spellEnd"/>
            <w:r w:rsidRPr="00221D7E">
              <w:t xml:space="preserve">) </w:t>
            </w:r>
            <w:proofErr w:type="spellStart"/>
            <w:r w:rsidRPr="00221D7E">
              <w:t>дерматиа</w:t>
            </w:r>
            <w:proofErr w:type="spellEnd"/>
            <w:r w:rsidRPr="00221D7E">
              <w:t>, проведение сельских сходов, распространение информационных листовок, памяток.</w:t>
            </w:r>
          </w:p>
        </w:tc>
        <w:tc>
          <w:tcPr>
            <w:tcW w:w="1927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июль-август</w:t>
            </w:r>
          </w:p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2018 года</w:t>
            </w:r>
          </w:p>
        </w:tc>
        <w:tc>
          <w:tcPr>
            <w:tcW w:w="2951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Администрация МО «Каменский городской округ» (по согласованию),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rPr>
                <w:spacing w:val="-6"/>
              </w:rPr>
              <w:t xml:space="preserve"> ГБУСО Каменская ветстанция</w:t>
            </w:r>
          </w:p>
          <w:p w:rsidR="004C4169" w:rsidRPr="00221D7E" w:rsidRDefault="004C4169" w:rsidP="008F4E46">
            <w:pPr>
              <w:spacing w:line="192" w:lineRule="auto"/>
            </w:pPr>
          </w:p>
        </w:tc>
      </w:tr>
      <w:tr w:rsidR="004C4169" w:rsidRPr="00221D7E" w:rsidTr="008F4E46">
        <w:trPr>
          <w:trHeight w:val="1916"/>
        </w:trPr>
        <w:tc>
          <w:tcPr>
            <w:tcW w:w="648" w:type="dxa"/>
          </w:tcPr>
          <w:p w:rsidR="004C4169" w:rsidRPr="00221D7E" w:rsidRDefault="004C4169" w:rsidP="008F4E46">
            <w:pPr>
              <w:spacing w:line="192" w:lineRule="auto"/>
              <w:jc w:val="center"/>
            </w:pPr>
            <w:r w:rsidRPr="00221D7E">
              <w:t>4.3</w:t>
            </w:r>
          </w:p>
        </w:tc>
        <w:tc>
          <w:tcPr>
            <w:tcW w:w="4500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Выполнение требований Ветеринарных правил осуществления профилактических, диагностических, лечебных,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заразного узелкового дерматита крупного рогатого скота.</w:t>
            </w:r>
          </w:p>
          <w:p w:rsidR="004C4169" w:rsidRPr="00221D7E" w:rsidRDefault="004C4169" w:rsidP="008F4E46">
            <w:pPr>
              <w:spacing w:line="192" w:lineRule="auto"/>
            </w:pPr>
            <w:r w:rsidRPr="00221D7E">
              <w:t>Раздел-3.Профилактические мероприятия.</w:t>
            </w:r>
          </w:p>
          <w:p w:rsidR="004C4169" w:rsidRPr="00221D7E" w:rsidRDefault="004C4169" w:rsidP="008F4E46">
            <w:pPr>
              <w:spacing w:line="192" w:lineRule="auto"/>
              <w:rPr>
                <w:highlight w:val="yellow"/>
              </w:rPr>
            </w:pPr>
            <w:r w:rsidRPr="00221D7E">
              <w:t>(Приказ Минсельхоза России  №166 от05.04.2017 г.)</w:t>
            </w:r>
          </w:p>
        </w:tc>
        <w:tc>
          <w:tcPr>
            <w:tcW w:w="1927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  <w:jc w:val="center"/>
              <w:rPr>
                <w:highlight w:val="yellow"/>
              </w:rPr>
            </w:pPr>
            <w:r w:rsidRPr="00221D7E">
              <w:t>постоянно</w:t>
            </w:r>
          </w:p>
        </w:tc>
        <w:tc>
          <w:tcPr>
            <w:tcW w:w="2951" w:type="dxa"/>
            <w:shd w:val="clear" w:color="auto" w:fill="auto"/>
          </w:tcPr>
          <w:p w:rsidR="004C4169" w:rsidRPr="00221D7E" w:rsidRDefault="004C4169" w:rsidP="008F4E46">
            <w:pPr>
              <w:spacing w:line="192" w:lineRule="auto"/>
            </w:pPr>
            <w:r w:rsidRPr="00221D7E">
              <w:t>Руководители предприятий и хозяйств, субъектов малого предпринимательства, личных подсобных хозяйств, крестьянских (фермерских) хозяйств</w:t>
            </w:r>
          </w:p>
          <w:p w:rsidR="004C4169" w:rsidRPr="00221D7E" w:rsidRDefault="004C4169" w:rsidP="008F4E46">
            <w:pPr>
              <w:spacing w:line="192" w:lineRule="auto"/>
              <w:rPr>
                <w:highlight w:val="yellow"/>
              </w:rPr>
            </w:pPr>
          </w:p>
        </w:tc>
      </w:tr>
    </w:tbl>
    <w:p w:rsidR="004C4169" w:rsidRPr="00221D7E" w:rsidRDefault="004C4169" w:rsidP="004C4169"/>
    <w:p w:rsidR="004C4169" w:rsidRPr="00692F78" w:rsidRDefault="004C4169" w:rsidP="004C4169"/>
    <w:p w:rsidR="00AF2289" w:rsidRDefault="00AF2289"/>
    <w:sectPr w:rsidR="00AF2289" w:rsidSect="00426B7A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1134" w:right="567" w:bottom="1134" w:left="1418" w:header="709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666" w:rsidRDefault="00CE4666">
      <w:r>
        <w:separator/>
      </w:r>
    </w:p>
  </w:endnote>
  <w:endnote w:type="continuationSeparator" w:id="0">
    <w:p w:rsidR="00CE4666" w:rsidRDefault="00CE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05" w:rsidRDefault="00F22DD9" w:rsidP="00DB16E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C4905" w:rsidRDefault="00CE46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666" w:rsidRDefault="00CE4666">
      <w:r>
        <w:separator/>
      </w:r>
    </w:p>
  </w:footnote>
  <w:footnote w:type="continuationSeparator" w:id="0">
    <w:p w:rsidR="00CE4666" w:rsidRDefault="00CE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05" w:rsidRDefault="00F22DD9" w:rsidP="0085652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C4905" w:rsidRDefault="00CE466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05" w:rsidRDefault="00F22DD9" w:rsidP="0085652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D0C81">
      <w:rPr>
        <w:rStyle w:val="a7"/>
      </w:rPr>
      <w:t>2</w:t>
    </w:r>
    <w:r>
      <w:rPr>
        <w:rStyle w:val="a7"/>
      </w:rPr>
      <w:fldChar w:fldCharType="end"/>
    </w:r>
  </w:p>
  <w:p w:rsidR="004C4905" w:rsidRDefault="00F22DD9">
    <w:pPr>
      <w:pStyle w:val="a3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905" w:rsidRDefault="00F22DD9">
    <w:pPr>
      <w:pStyle w:val="a3"/>
    </w:pPr>
    <w: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17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C0DA9"/>
    <w:rsid w:val="003C28C9"/>
    <w:rsid w:val="003D0C81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4C4169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A65B2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A3F17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16D00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CE4666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D7655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22DD9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41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4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C41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41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C4169"/>
  </w:style>
  <w:style w:type="table" w:styleId="a8">
    <w:name w:val="Table Grid"/>
    <w:basedOn w:val="a1"/>
    <w:uiPriority w:val="59"/>
    <w:rsid w:val="004C4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D0C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0C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41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4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C41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41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C4169"/>
  </w:style>
  <w:style w:type="table" w:styleId="a8">
    <w:name w:val="Table Grid"/>
    <w:basedOn w:val="a1"/>
    <w:uiPriority w:val="59"/>
    <w:rsid w:val="004C4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D0C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0C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5</cp:revision>
  <cp:lastPrinted>2018-08-08T04:49:00Z</cp:lastPrinted>
  <dcterms:created xsi:type="dcterms:W3CDTF">2018-08-02T01:11:00Z</dcterms:created>
  <dcterms:modified xsi:type="dcterms:W3CDTF">2018-08-08T04:51:00Z</dcterms:modified>
</cp:coreProperties>
</file>