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2" w:rsidRDefault="000A26C2">
      <w:pPr>
        <w:pStyle w:val="ConsPlusNormal"/>
        <w:outlineLvl w:val="0"/>
      </w:pPr>
    </w:p>
    <w:p w:rsidR="002A4D06" w:rsidRDefault="002A4D06" w:rsidP="002A4D06">
      <w:pPr>
        <w:ind w:left="-567"/>
      </w:pPr>
      <w:r>
        <w:rPr>
          <w:noProof/>
        </w:rPr>
        <w:drawing>
          <wp:inline distT="0" distB="0" distL="0" distR="0" wp14:anchorId="4190EC0E" wp14:editId="6FBCAA94">
            <wp:extent cx="554355" cy="683895"/>
            <wp:effectExtent l="1905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2A4D06" w:rsidRDefault="002A4D06" w:rsidP="002A4D06">
      <w:pPr>
        <w:ind w:left="0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2A4D06" w:rsidRDefault="002A4D06" w:rsidP="002A4D06">
      <w:pPr>
        <w:pStyle w:val="6"/>
        <w:pBdr>
          <w:bottom w:val="double" w:sz="6" w:space="1" w:color="auto"/>
        </w:pBdr>
        <w:ind w:left="0"/>
        <w:rPr>
          <w:spacing w:val="100"/>
        </w:rPr>
      </w:pPr>
      <w:r>
        <w:rPr>
          <w:spacing w:val="100"/>
        </w:rPr>
        <w:t>ПОСТАНОВЛЕНИЕ</w:t>
      </w:r>
    </w:p>
    <w:p w:rsidR="002A4D06" w:rsidRPr="009771FE" w:rsidRDefault="002A4D06" w:rsidP="002A4D06">
      <w:pPr>
        <w:ind w:left="0"/>
      </w:pPr>
    </w:p>
    <w:p w:rsidR="002A4D06" w:rsidRDefault="002C1805" w:rsidP="002A4D06">
      <w:pPr>
        <w:ind w:left="0"/>
        <w:jc w:val="left"/>
        <w:rPr>
          <w:sz w:val="28"/>
        </w:rPr>
      </w:pPr>
      <w:r>
        <w:rPr>
          <w:sz w:val="28"/>
        </w:rPr>
        <w:t>10.07.2018</w:t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 w:rsidR="002A4D06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bookmarkStart w:id="0" w:name="_GoBack"/>
      <w:bookmarkEnd w:id="0"/>
      <w:r w:rsidR="002A4D06">
        <w:rPr>
          <w:sz w:val="28"/>
        </w:rPr>
        <w:t xml:space="preserve">№  </w:t>
      </w:r>
      <w:r>
        <w:rPr>
          <w:sz w:val="28"/>
        </w:rPr>
        <w:t>962</w:t>
      </w:r>
    </w:p>
    <w:p w:rsidR="002A4D06" w:rsidRDefault="002A4D06" w:rsidP="002A4D06">
      <w:pPr>
        <w:ind w:left="0"/>
        <w:rPr>
          <w:sz w:val="28"/>
        </w:rPr>
      </w:pPr>
      <w:r>
        <w:rPr>
          <w:sz w:val="28"/>
        </w:rPr>
        <w:t>п.</w:t>
      </w:r>
      <w:r w:rsidR="00A75112">
        <w:rPr>
          <w:sz w:val="28"/>
        </w:rPr>
        <w:t xml:space="preserve"> </w:t>
      </w:r>
      <w:proofErr w:type="spellStart"/>
      <w:r>
        <w:rPr>
          <w:sz w:val="28"/>
        </w:rPr>
        <w:t>Мартюш</w:t>
      </w:r>
      <w:proofErr w:type="spellEnd"/>
    </w:p>
    <w:p w:rsidR="002A4D06" w:rsidRDefault="002A4D06" w:rsidP="002A4D06">
      <w:pPr>
        <w:ind w:left="0"/>
        <w:jc w:val="left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  <w:t xml:space="preserve">      </w:t>
      </w:r>
    </w:p>
    <w:p w:rsidR="000A26C2" w:rsidRPr="002A4D06" w:rsidRDefault="003C6218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7271CC">
        <w:rPr>
          <w:rFonts w:ascii="Times New Roman" w:hAnsi="Times New Roman" w:cs="Times New Roman"/>
          <w:i/>
          <w:sz w:val="28"/>
          <w:szCs w:val="28"/>
        </w:rPr>
        <w:t>постановление Главы муниципального образования «Каменский городской округ» от 10.04.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 201</w:t>
      </w:r>
      <w:r w:rsidR="007271CC">
        <w:rPr>
          <w:rFonts w:ascii="Times New Roman" w:hAnsi="Times New Roman" w:cs="Times New Roman"/>
          <w:i/>
          <w:sz w:val="28"/>
          <w:szCs w:val="28"/>
        </w:rPr>
        <w:t>4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 года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271CC" w:rsidRPr="002A4D06">
        <w:rPr>
          <w:rFonts w:ascii="Times New Roman" w:hAnsi="Times New Roman" w:cs="Times New Roman"/>
          <w:i/>
          <w:sz w:val="28"/>
          <w:szCs w:val="28"/>
        </w:rPr>
        <w:t xml:space="preserve">№ 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757/1 «Об утверждении </w:t>
      </w:r>
      <w:r w:rsidR="007271CC" w:rsidRPr="00A75112">
        <w:rPr>
          <w:rFonts w:ascii="Times New Roman" w:hAnsi="Times New Roman" w:cs="Times New Roman"/>
          <w:i/>
          <w:sz w:val="28"/>
          <w:szCs w:val="28"/>
        </w:rPr>
        <w:t xml:space="preserve">Правил </w:t>
      </w:r>
      <w:r w:rsidRPr="00A75112">
        <w:rPr>
          <w:rFonts w:ascii="Times New Roman" w:hAnsi="Times New Roman" w:cs="Times New Roman"/>
          <w:i/>
          <w:sz w:val="28"/>
          <w:szCs w:val="28"/>
        </w:rPr>
        <w:t xml:space="preserve"> осуществления Финансовым управлением Администрации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Каменского городского округа полномочий по контролю в финансово - бюджетной сфере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7271CC">
        <w:rPr>
          <w:rFonts w:ascii="Times New Roman" w:hAnsi="Times New Roman" w:cs="Times New Roman"/>
          <w:i/>
          <w:sz w:val="28"/>
          <w:szCs w:val="28"/>
        </w:rPr>
        <w:t>в редакции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постановлени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й </w:t>
      </w:r>
      <w:r>
        <w:rPr>
          <w:rFonts w:ascii="Times New Roman" w:hAnsi="Times New Roman" w:cs="Times New Roman"/>
          <w:i/>
          <w:sz w:val="28"/>
          <w:szCs w:val="28"/>
        </w:rPr>
        <w:t xml:space="preserve"> Главы муниципального образования «Каменский городской округ» от 21.05.2014 года № 1262, от 27.28.2014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ода </w:t>
      </w:r>
      <w:r>
        <w:rPr>
          <w:rFonts w:ascii="Times New Roman" w:hAnsi="Times New Roman" w:cs="Times New Roman"/>
          <w:i/>
          <w:sz w:val="28"/>
          <w:szCs w:val="28"/>
        </w:rPr>
        <w:t xml:space="preserve"> № 2261, от 16.05.2016</w:t>
      </w:r>
      <w:r w:rsidR="007271CC">
        <w:rPr>
          <w:rFonts w:ascii="Times New Roman" w:hAnsi="Times New Roman" w:cs="Times New Roman"/>
          <w:i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i/>
          <w:sz w:val="28"/>
          <w:szCs w:val="28"/>
        </w:rPr>
        <w:t xml:space="preserve"> № 741)</w:t>
      </w:r>
      <w:proofErr w:type="gramEnd"/>
    </w:p>
    <w:p w:rsidR="000A26C2" w:rsidRDefault="000A26C2">
      <w:pPr>
        <w:pStyle w:val="ConsPlusNormal"/>
      </w:pPr>
    </w:p>
    <w:p w:rsidR="000A26C2" w:rsidRDefault="000A26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1A8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0C71A8">
          <w:rPr>
            <w:rFonts w:ascii="Times New Roman" w:hAnsi="Times New Roman" w:cs="Times New Roman"/>
            <w:sz w:val="28"/>
            <w:szCs w:val="28"/>
          </w:rPr>
          <w:t>Приказ</w:t>
        </w:r>
      </w:hyperlink>
      <w:r w:rsidR="003C6218">
        <w:rPr>
          <w:rFonts w:ascii="Times New Roman" w:hAnsi="Times New Roman" w:cs="Times New Roman"/>
          <w:sz w:val="28"/>
          <w:szCs w:val="28"/>
        </w:rPr>
        <w:t>ом</w:t>
      </w:r>
      <w:r w:rsidRPr="000C71A8">
        <w:rPr>
          <w:rFonts w:ascii="Times New Roman" w:hAnsi="Times New Roman" w:cs="Times New Roman"/>
          <w:sz w:val="28"/>
          <w:szCs w:val="28"/>
        </w:rPr>
        <w:t xml:space="preserve"> Федерального казначейства от 12 марта 2018 года </w:t>
      </w:r>
      <w:r w:rsidR="000C71A8">
        <w:rPr>
          <w:rFonts w:ascii="Times New Roman" w:hAnsi="Times New Roman" w:cs="Times New Roman"/>
          <w:sz w:val="28"/>
          <w:szCs w:val="28"/>
        </w:rPr>
        <w:t>№ 14н «</w:t>
      </w:r>
      <w:r w:rsidRPr="000C71A8">
        <w:rPr>
          <w:rFonts w:ascii="Times New Roman" w:hAnsi="Times New Roman" w:cs="Times New Roman"/>
          <w:sz w:val="28"/>
          <w:szCs w:val="28"/>
        </w:rPr>
        <w:t>Об утверждении Общих требований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</w:t>
      </w:r>
      <w:r w:rsidR="000C71A8">
        <w:rPr>
          <w:rFonts w:ascii="Times New Roman" w:hAnsi="Times New Roman" w:cs="Times New Roman"/>
          <w:sz w:val="28"/>
          <w:szCs w:val="28"/>
        </w:rPr>
        <w:t>облюдением Федерального закона «</w:t>
      </w:r>
      <w:r w:rsidRPr="000C71A8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0C71A8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="00166C56">
        <w:rPr>
          <w:rFonts w:ascii="Times New Roman" w:hAnsi="Times New Roman" w:cs="Times New Roman"/>
          <w:sz w:val="28"/>
          <w:szCs w:val="28"/>
        </w:rPr>
        <w:t>,</w:t>
      </w:r>
      <w:r w:rsidR="003C6218">
        <w:rPr>
          <w:rFonts w:ascii="Times New Roman" w:hAnsi="Times New Roman" w:cs="Times New Roman"/>
          <w:sz w:val="28"/>
          <w:szCs w:val="28"/>
        </w:rPr>
        <w:t xml:space="preserve"> </w:t>
      </w:r>
      <w:r w:rsidR="00166C5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0C71A8">
        <w:rPr>
          <w:rFonts w:ascii="Times New Roman" w:hAnsi="Times New Roman" w:cs="Times New Roman"/>
          <w:sz w:val="28"/>
          <w:szCs w:val="28"/>
        </w:rPr>
        <w:t xml:space="preserve"> </w:t>
      </w:r>
      <w:r w:rsidR="00166C56">
        <w:rPr>
          <w:rFonts w:ascii="Times New Roman" w:hAnsi="Times New Roman" w:cs="Times New Roman"/>
          <w:sz w:val="28"/>
          <w:szCs w:val="28"/>
        </w:rPr>
        <w:t>Уставом муниципального образования «Каменский</w:t>
      </w:r>
      <w:proofErr w:type="gramEnd"/>
      <w:r w:rsidR="00166C56">
        <w:rPr>
          <w:rFonts w:ascii="Times New Roman" w:hAnsi="Times New Roman" w:cs="Times New Roman"/>
          <w:sz w:val="28"/>
          <w:szCs w:val="28"/>
        </w:rPr>
        <w:t xml:space="preserve"> городской округ»</w:t>
      </w:r>
    </w:p>
    <w:p w:rsidR="00166C56" w:rsidRDefault="00166C56" w:rsidP="00166C56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6C56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470367" w:rsidRDefault="00470367" w:rsidP="00166C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47036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r w:rsidRPr="00470367">
        <w:rPr>
          <w:rFonts w:ascii="Times New Roman" w:hAnsi="Times New Roman" w:cs="Times New Roman"/>
          <w:sz w:val="28"/>
          <w:szCs w:val="28"/>
        </w:rPr>
        <w:t>в постановление Главы муниципального образования «Каменский городской округ» от 10.04. 2014 года № 757/1 «Об утверждении Правил  осуществления Финансовым управлением Администрации Каменского городского округа полномочий по контролю в финансово - бюджетной сфере» (в редакции постановлений  Главы муниципального образования «Каменский городской округ» от 21.05.2014 года № 1262, от 27.28.2014 года  № 2261, от 16.05.2016 года  № 741)</w:t>
      </w:r>
      <w:r>
        <w:rPr>
          <w:rFonts w:ascii="Times New Roman" w:hAnsi="Times New Roman" w:cs="Times New Roman"/>
          <w:sz w:val="28"/>
          <w:szCs w:val="28"/>
        </w:rPr>
        <w:t xml:space="preserve"> (далее – постановление) следующие изменения:</w:t>
      </w:r>
      <w:proofErr w:type="gramEnd"/>
    </w:p>
    <w:p w:rsidR="00470367" w:rsidRPr="00470367" w:rsidRDefault="00470367" w:rsidP="00166C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в преамбуле постановления слова «пунктом 8 статьи 99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нужд»» исключить;</w:t>
      </w:r>
    </w:p>
    <w:p w:rsidR="000A26C2" w:rsidRDefault="00470367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26C2" w:rsidRPr="00166C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1C05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3A1C05" w:rsidRPr="003A1C05">
        <w:rPr>
          <w:rFonts w:ascii="Times New Roman" w:hAnsi="Times New Roman" w:cs="Times New Roman"/>
          <w:sz w:val="28"/>
          <w:szCs w:val="28"/>
        </w:rPr>
        <w:t>Правила осуществления Финансовым управлением Администрации Каменского городского округа полномочий по контролю в финансово - бюджетной сфере, утвержденные постановлением</w:t>
      </w:r>
      <w:r w:rsidR="00A75112">
        <w:rPr>
          <w:rFonts w:ascii="Times New Roman" w:hAnsi="Times New Roman" w:cs="Times New Roman"/>
          <w:sz w:val="28"/>
          <w:szCs w:val="28"/>
        </w:rPr>
        <w:t>,</w:t>
      </w:r>
      <w:r w:rsidR="003A1C05" w:rsidRPr="003A1C05">
        <w:rPr>
          <w:rFonts w:ascii="Times New Roman" w:hAnsi="Times New Roman" w:cs="Times New Roman"/>
          <w:sz w:val="28"/>
          <w:szCs w:val="28"/>
        </w:rPr>
        <w:t xml:space="preserve"> </w:t>
      </w:r>
      <w:r w:rsidR="00A75112">
        <w:rPr>
          <w:rFonts w:ascii="Times New Roman" w:hAnsi="Times New Roman" w:cs="Times New Roman"/>
          <w:sz w:val="28"/>
          <w:szCs w:val="28"/>
        </w:rPr>
        <w:t>(далее – Правила)</w:t>
      </w:r>
      <w:r w:rsidR="003A1C05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A75112" w:rsidRDefault="00A75112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310A" w:rsidRDefault="00CA310A" w:rsidP="00CA310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CA310A" w:rsidRDefault="00CA310A" w:rsidP="00CA310A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3A1C05" w:rsidRDefault="00470367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A1C05">
        <w:rPr>
          <w:rFonts w:ascii="Times New Roman" w:hAnsi="Times New Roman" w:cs="Times New Roman"/>
          <w:sz w:val="28"/>
          <w:szCs w:val="28"/>
        </w:rPr>
        <w:t xml:space="preserve">.1.пункт 1 </w:t>
      </w:r>
      <w:r w:rsidR="008949DD">
        <w:rPr>
          <w:rFonts w:ascii="Times New Roman" w:hAnsi="Times New Roman" w:cs="Times New Roman"/>
          <w:sz w:val="28"/>
          <w:szCs w:val="28"/>
        </w:rPr>
        <w:t xml:space="preserve">Главы 1 </w:t>
      </w:r>
      <w:r w:rsidR="003A1C05">
        <w:rPr>
          <w:rFonts w:ascii="Times New Roman" w:hAnsi="Times New Roman" w:cs="Times New Roman"/>
          <w:sz w:val="28"/>
          <w:szCs w:val="28"/>
        </w:rPr>
        <w:t xml:space="preserve">Правил изложить в </w:t>
      </w:r>
      <w:r w:rsidR="007271CC">
        <w:rPr>
          <w:rFonts w:ascii="Times New Roman" w:hAnsi="Times New Roman" w:cs="Times New Roman"/>
          <w:sz w:val="28"/>
          <w:szCs w:val="28"/>
        </w:rPr>
        <w:t>новой</w:t>
      </w:r>
      <w:r w:rsidR="003A1C05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3A1C05" w:rsidRDefault="003A1C05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</w:t>
      </w:r>
      <w:r w:rsidRPr="003A1C05">
        <w:t xml:space="preserve"> </w:t>
      </w:r>
      <w:r w:rsidRPr="003A1C05">
        <w:rPr>
          <w:rFonts w:ascii="Times New Roman" w:hAnsi="Times New Roman" w:cs="Times New Roman"/>
          <w:sz w:val="28"/>
          <w:szCs w:val="28"/>
        </w:rPr>
        <w:t>Настоящие Правила определяют порядок осуществления Финансовым управлением Администрации Каменского городского округа (далее - Финансовое управление) полномочий по контролю в финансово-бюджетной сфере (далее - деятельность по контролю) во исполнение пункта 3 статьи 269.2 Бюджетного кодекса Российской Федерации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535BBB" w:rsidRDefault="00470367" w:rsidP="00535B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A1C05">
        <w:rPr>
          <w:rFonts w:ascii="Times New Roman" w:hAnsi="Times New Roman" w:cs="Times New Roman"/>
          <w:sz w:val="28"/>
          <w:szCs w:val="28"/>
        </w:rPr>
        <w:t>.2.</w:t>
      </w:r>
      <w:r w:rsidR="00535BBB">
        <w:rPr>
          <w:rFonts w:ascii="Times New Roman" w:hAnsi="Times New Roman" w:cs="Times New Roman"/>
          <w:sz w:val="28"/>
          <w:szCs w:val="28"/>
        </w:rPr>
        <w:t xml:space="preserve"> в </w:t>
      </w:r>
      <w:r w:rsidR="003A1C05">
        <w:rPr>
          <w:rFonts w:ascii="Times New Roman" w:hAnsi="Times New Roman" w:cs="Times New Roman"/>
          <w:sz w:val="28"/>
          <w:szCs w:val="28"/>
        </w:rPr>
        <w:t>пунк</w:t>
      </w:r>
      <w:r w:rsidR="00535BBB">
        <w:rPr>
          <w:rFonts w:ascii="Times New Roman" w:hAnsi="Times New Roman" w:cs="Times New Roman"/>
          <w:sz w:val="28"/>
          <w:szCs w:val="28"/>
        </w:rPr>
        <w:t>те</w:t>
      </w:r>
      <w:r w:rsidR="003A1C05">
        <w:rPr>
          <w:rFonts w:ascii="Times New Roman" w:hAnsi="Times New Roman" w:cs="Times New Roman"/>
          <w:sz w:val="28"/>
          <w:szCs w:val="28"/>
        </w:rPr>
        <w:t xml:space="preserve"> 6 </w:t>
      </w:r>
      <w:r w:rsidR="008949DD">
        <w:rPr>
          <w:rFonts w:ascii="Times New Roman" w:hAnsi="Times New Roman" w:cs="Times New Roman"/>
          <w:sz w:val="28"/>
          <w:szCs w:val="28"/>
        </w:rPr>
        <w:t xml:space="preserve">Главы 1 </w:t>
      </w:r>
      <w:r w:rsidR="003A1C05">
        <w:rPr>
          <w:rFonts w:ascii="Times New Roman" w:hAnsi="Times New Roman" w:cs="Times New Roman"/>
          <w:sz w:val="28"/>
          <w:szCs w:val="28"/>
        </w:rPr>
        <w:t xml:space="preserve">Правил </w:t>
      </w:r>
      <w:r w:rsidR="00535BBB">
        <w:rPr>
          <w:rFonts w:ascii="Times New Roman" w:hAnsi="Times New Roman" w:cs="Times New Roman"/>
          <w:sz w:val="28"/>
          <w:szCs w:val="28"/>
        </w:rPr>
        <w:t>подпункт 2 исключить;</w:t>
      </w:r>
    </w:p>
    <w:p w:rsidR="00470367" w:rsidRDefault="00470367" w:rsidP="00535B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в пункте 7 </w:t>
      </w:r>
      <w:r w:rsidR="008949DD">
        <w:rPr>
          <w:rFonts w:ascii="Times New Roman" w:hAnsi="Times New Roman" w:cs="Times New Roman"/>
          <w:sz w:val="28"/>
          <w:szCs w:val="28"/>
        </w:rPr>
        <w:t xml:space="preserve">Главы 1 </w:t>
      </w:r>
      <w:r>
        <w:rPr>
          <w:rFonts w:ascii="Times New Roman" w:hAnsi="Times New Roman" w:cs="Times New Roman"/>
          <w:sz w:val="28"/>
          <w:szCs w:val="28"/>
        </w:rPr>
        <w:t>Правил подпункт 5 исключить;</w:t>
      </w:r>
    </w:p>
    <w:p w:rsidR="00FA24BC" w:rsidRDefault="00470367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7E4846">
        <w:rPr>
          <w:rFonts w:ascii="Times New Roman" w:hAnsi="Times New Roman" w:cs="Times New Roman"/>
          <w:sz w:val="28"/>
          <w:szCs w:val="28"/>
        </w:rPr>
        <w:t xml:space="preserve">.пункт 8 </w:t>
      </w:r>
      <w:r w:rsidR="00753FD7">
        <w:rPr>
          <w:rFonts w:ascii="Times New Roman" w:hAnsi="Times New Roman" w:cs="Times New Roman"/>
          <w:sz w:val="28"/>
          <w:szCs w:val="28"/>
        </w:rPr>
        <w:t xml:space="preserve">Главы 1 </w:t>
      </w:r>
      <w:r w:rsidR="007E4846">
        <w:rPr>
          <w:rFonts w:ascii="Times New Roman" w:hAnsi="Times New Roman" w:cs="Times New Roman"/>
          <w:sz w:val="28"/>
          <w:szCs w:val="28"/>
        </w:rPr>
        <w:t>Правил исключить;</w:t>
      </w:r>
    </w:p>
    <w:p w:rsidR="00FA24BC" w:rsidRDefault="00FA24BC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подпункт 3 пункта 22 </w:t>
      </w:r>
      <w:r w:rsidR="00753FD7">
        <w:rPr>
          <w:rFonts w:ascii="Times New Roman" w:hAnsi="Times New Roman" w:cs="Times New Roman"/>
          <w:sz w:val="28"/>
          <w:szCs w:val="28"/>
        </w:rPr>
        <w:t xml:space="preserve">Главы 2 </w:t>
      </w:r>
      <w:r>
        <w:rPr>
          <w:rFonts w:ascii="Times New Roman" w:hAnsi="Times New Roman" w:cs="Times New Roman"/>
          <w:sz w:val="28"/>
          <w:szCs w:val="28"/>
        </w:rPr>
        <w:t>Правил изложить в новой редакции:</w:t>
      </w:r>
    </w:p>
    <w:p w:rsidR="00FA24BC" w:rsidRPr="00FA24BC" w:rsidRDefault="00FA24BC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A24BC">
        <w:rPr>
          <w:rFonts w:ascii="Times New Roman" w:hAnsi="Times New Roman" w:cs="Times New Roman"/>
          <w:sz w:val="28"/>
          <w:szCs w:val="28"/>
        </w:rPr>
        <w:t>3) информация о наличии признаков нарушений, поступившая от главных администраторов средств местного бюджета</w:t>
      </w:r>
      <w:proofErr w:type="gramStart"/>
      <w:r>
        <w:rPr>
          <w:rFonts w:ascii="Times New Roman" w:hAnsi="Times New Roman" w:cs="Times New Roman"/>
          <w:sz w:val="28"/>
          <w:szCs w:val="28"/>
        </w:rPr>
        <w:t>;»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7E4846" w:rsidRDefault="00470367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A24BC">
        <w:rPr>
          <w:rFonts w:ascii="Times New Roman" w:hAnsi="Times New Roman" w:cs="Times New Roman"/>
          <w:sz w:val="28"/>
          <w:szCs w:val="28"/>
        </w:rPr>
        <w:t>6</w:t>
      </w:r>
      <w:r w:rsidR="007E4846">
        <w:rPr>
          <w:rFonts w:ascii="Times New Roman" w:hAnsi="Times New Roman" w:cs="Times New Roman"/>
          <w:sz w:val="28"/>
          <w:szCs w:val="28"/>
        </w:rPr>
        <w:t xml:space="preserve">. в пункте 48 </w:t>
      </w:r>
      <w:r w:rsidR="00753FD7">
        <w:rPr>
          <w:rFonts w:ascii="Times New Roman" w:hAnsi="Times New Roman" w:cs="Times New Roman"/>
          <w:sz w:val="28"/>
          <w:szCs w:val="28"/>
        </w:rPr>
        <w:t xml:space="preserve">Главы 4 </w:t>
      </w:r>
      <w:r w:rsidR="007E4846">
        <w:rPr>
          <w:rFonts w:ascii="Times New Roman" w:hAnsi="Times New Roman" w:cs="Times New Roman"/>
          <w:sz w:val="28"/>
          <w:szCs w:val="28"/>
        </w:rPr>
        <w:t>Правил подпункт 4 исключить;</w:t>
      </w:r>
    </w:p>
    <w:p w:rsidR="007E4846" w:rsidRDefault="00470367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A24BC">
        <w:rPr>
          <w:rFonts w:ascii="Times New Roman" w:hAnsi="Times New Roman" w:cs="Times New Roman"/>
          <w:sz w:val="28"/>
          <w:szCs w:val="28"/>
        </w:rPr>
        <w:t>7</w:t>
      </w:r>
      <w:r w:rsidR="007E4846">
        <w:rPr>
          <w:rFonts w:ascii="Times New Roman" w:hAnsi="Times New Roman" w:cs="Times New Roman"/>
          <w:sz w:val="28"/>
          <w:szCs w:val="28"/>
        </w:rPr>
        <w:t xml:space="preserve">. в пункте 48 </w:t>
      </w:r>
      <w:r w:rsidR="00753FD7">
        <w:rPr>
          <w:rFonts w:ascii="Times New Roman" w:hAnsi="Times New Roman" w:cs="Times New Roman"/>
          <w:sz w:val="28"/>
          <w:szCs w:val="28"/>
        </w:rPr>
        <w:t xml:space="preserve">Главы 4 </w:t>
      </w:r>
      <w:r w:rsidR="007E4846">
        <w:rPr>
          <w:rFonts w:ascii="Times New Roman" w:hAnsi="Times New Roman" w:cs="Times New Roman"/>
          <w:sz w:val="28"/>
          <w:szCs w:val="28"/>
        </w:rPr>
        <w:t>Правил подпункт 5 считать подпунктом 4;</w:t>
      </w:r>
    </w:p>
    <w:p w:rsidR="007E4846" w:rsidRDefault="00B36C7A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A24BC">
        <w:rPr>
          <w:rFonts w:ascii="Times New Roman" w:hAnsi="Times New Roman" w:cs="Times New Roman"/>
          <w:sz w:val="28"/>
          <w:szCs w:val="28"/>
        </w:rPr>
        <w:t>8</w:t>
      </w:r>
      <w:r w:rsidR="007E4846">
        <w:rPr>
          <w:rFonts w:ascii="Times New Roman" w:hAnsi="Times New Roman" w:cs="Times New Roman"/>
          <w:sz w:val="28"/>
          <w:szCs w:val="28"/>
        </w:rPr>
        <w:t>. в пункте</w:t>
      </w:r>
      <w:r>
        <w:rPr>
          <w:rFonts w:ascii="Times New Roman" w:hAnsi="Times New Roman" w:cs="Times New Roman"/>
          <w:sz w:val="28"/>
          <w:szCs w:val="28"/>
        </w:rPr>
        <w:t xml:space="preserve"> 57 </w:t>
      </w:r>
      <w:r w:rsidR="00753FD7">
        <w:rPr>
          <w:rFonts w:ascii="Times New Roman" w:hAnsi="Times New Roman" w:cs="Times New Roman"/>
          <w:sz w:val="28"/>
          <w:szCs w:val="28"/>
        </w:rPr>
        <w:t xml:space="preserve">Главы 5 </w:t>
      </w:r>
      <w:r>
        <w:rPr>
          <w:rFonts w:ascii="Times New Roman" w:hAnsi="Times New Roman" w:cs="Times New Roman"/>
          <w:sz w:val="28"/>
          <w:szCs w:val="28"/>
        </w:rPr>
        <w:t>Правил подпункт 5 исключить;</w:t>
      </w:r>
    </w:p>
    <w:p w:rsidR="00B36C7A" w:rsidRDefault="00B36C7A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A24B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пункт 78 </w:t>
      </w:r>
      <w:r w:rsidR="00753FD7">
        <w:rPr>
          <w:rFonts w:ascii="Times New Roman" w:hAnsi="Times New Roman" w:cs="Times New Roman"/>
          <w:sz w:val="28"/>
          <w:szCs w:val="28"/>
        </w:rPr>
        <w:t xml:space="preserve">Главы 8 </w:t>
      </w:r>
      <w:r>
        <w:rPr>
          <w:rFonts w:ascii="Times New Roman" w:hAnsi="Times New Roman" w:cs="Times New Roman"/>
          <w:sz w:val="28"/>
          <w:szCs w:val="28"/>
        </w:rPr>
        <w:t>Правил изложить в новой редакции:</w:t>
      </w:r>
    </w:p>
    <w:p w:rsidR="00B36C7A" w:rsidRPr="00B36C7A" w:rsidRDefault="00B36C7A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36C7A">
        <w:rPr>
          <w:rFonts w:ascii="Times New Roman" w:hAnsi="Times New Roman" w:cs="Times New Roman"/>
          <w:sz w:val="28"/>
          <w:szCs w:val="28"/>
        </w:rPr>
        <w:t>78. Результаты проведения контрольных мероприятий размещаются на официальном сайте Администрации Каменского городского округа в сети «Интернет»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66C56" w:rsidRPr="00166C56" w:rsidRDefault="00A75112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66C56" w:rsidRPr="00166C56">
        <w:rPr>
          <w:rFonts w:ascii="Times New Roman" w:hAnsi="Times New Roman" w:cs="Times New Roman"/>
          <w:sz w:val="28"/>
          <w:szCs w:val="28"/>
        </w:rPr>
        <w:t xml:space="preserve">. Опубликовать настоящее </w:t>
      </w:r>
      <w:r w:rsidR="00166C56">
        <w:rPr>
          <w:rFonts w:ascii="Times New Roman" w:hAnsi="Times New Roman" w:cs="Times New Roman"/>
          <w:sz w:val="28"/>
          <w:szCs w:val="28"/>
        </w:rPr>
        <w:t>п</w:t>
      </w:r>
      <w:r w:rsidR="00166C56" w:rsidRPr="00166C56">
        <w:rPr>
          <w:rFonts w:ascii="Times New Roman" w:hAnsi="Times New Roman" w:cs="Times New Roman"/>
          <w:sz w:val="28"/>
          <w:szCs w:val="28"/>
        </w:rPr>
        <w:t xml:space="preserve">остановление в газете </w:t>
      </w:r>
      <w:r w:rsidR="00166C56">
        <w:rPr>
          <w:rFonts w:ascii="Times New Roman" w:hAnsi="Times New Roman" w:cs="Times New Roman"/>
          <w:sz w:val="28"/>
          <w:szCs w:val="28"/>
        </w:rPr>
        <w:t>«Пламя»</w:t>
      </w:r>
      <w:r w:rsidR="00166C56" w:rsidRPr="00166C56">
        <w:rPr>
          <w:rFonts w:ascii="Times New Roman" w:hAnsi="Times New Roman" w:cs="Times New Roman"/>
          <w:sz w:val="28"/>
          <w:szCs w:val="28"/>
        </w:rPr>
        <w:t xml:space="preserve"> и разместить на официальном сайте Администрации </w:t>
      </w:r>
      <w:r w:rsidR="00166C56">
        <w:rPr>
          <w:rFonts w:ascii="Times New Roman" w:hAnsi="Times New Roman" w:cs="Times New Roman"/>
          <w:sz w:val="28"/>
          <w:szCs w:val="28"/>
        </w:rPr>
        <w:t>Каменского городского округа в сети «</w:t>
      </w:r>
      <w:r w:rsidR="00166C56" w:rsidRPr="00166C56">
        <w:rPr>
          <w:rFonts w:ascii="Times New Roman" w:hAnsi="Times New Roman" w:cs="Times New Roman"/>
          <w:sz w:val="28"/>
          <w:szCs w:val="28"/>
        </w:rPr>
        <w:t>Интернет</w:t>
      </w:r>
      <w:r w:rsidR="00166C56">
        <w:rPr>
          <w:rFonts w:ascii="Times New Roman" w:hAnsi="Times New Roman" w:cs="Times New Roman"/>
          <w:sz w:val="28"/>
          <w:szCs w:val="28"/>
        </w:rPr>
        <w:t>»</w:t>
      </w:r>
      <w:r w:rsidR="00166C56" w:rsidRPr="00166C56">
        <w:rPr>
          <w:rFonts w:ascii="Times New Roman" w:hAnsi="Times New Roman" w:cs="Times New Roman"/>
          <w:sz w:val="28"/>
          <w:szCs w:val="28"/>
        </w:rPr>
        <w:t>.</w:t>
      </w:r>
    </w:p>
    <w:p w:rsidR="000A26C2" w:rsidRPr="00166C56" w:rsidRDefault="00A75112" w:rsidP="00166C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A26C2" w:rsidRPr="00166C5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A26C2" w:rsidRPr="00166C5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A26C2" w:rsidRPr="00166C56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166C56">
        <w:rPr>
          <w:rFonts w:ascii="Times New Roman" w:hAnsi="Times New Roman" w:cs="Times New Roman"/>
          <w:sz w:val="28"/>
          <w:szCs w:val="28"/>
        </w:rPr>
        <w:t>п</w:t>
      </w:r>
      <w:r w:rsidR="000A26C2" w:rsidRPr="00166C56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B1F3B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166C56">
        <w:rPr>
          <w:rFonts w:ascii="Times New Roman" w:hAnsi="Times New Roman" w:cs="Times New Roman"/>
          <w:sz w:val="28"/>
          <w:szCs w:val="28"/>
        </w:rPr>
        <w:t>.</w:t>
      </w:r>
    </w:p>
    <w:p w:rsidR="006B1F3B" w:rsidRDefault="006B1F3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1F3B" w:rsidRDefault="006B1F3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B1F3B" w:rsidRDefault="006B1F3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66C56" w:rsidRPr="00166C56" w:rsidRDefault="00166C5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B1F3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С.А. Белоусов</w:t>
      </w:r>
    </w:p>
    <w:sectPr w:rsidR="00166C56" w:rsidRPr="00166C56" w:rsidSect="000C7F5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C2"/>
    <w:rsid w:val="0003644E"/>
    <w:rsid w:val="0004115C"/>
    <w:rsid w:val="00051E41"/>
    <w:rsid w:val="000576AE"/>
    <w:rsid w:val="000A26C2"/>
    <w:rsid w:val="000B199A"/>
    <w:rsid w:val="000C71A8"/>
    <w:rsid w:val="000C7F5D"/>
    <w:rsid w:val="00166C56"/>
    <w:rsid w:val="00265152"/>
    <w:rsid w:val="00284B89"/>
    <w:rsid w:val="002A4D06"/>
    <w:rsid w:val="002C1805"/>
    <w:rsid w:val="003A1C05"/>
    <w:rsid w:val="003C4BC9"/>
    <w:rsid w:val="003C6218"/>
    <w:rsid w:val="003E288C"/>
    <w:rsid w:val="00460EDE"/>
    <w:rsid w:val="00470367"/>
    <w:rsid w:val="00535BBB"/>
    <w:rsid w:val="00587713"/>
    <w:rsid w:val="006B1F3B"/>
    <w:rsid w:val="007271CC"/>
    <w:rsid w:val="00753FD7"/>
    <w:rsid w:val="00756BC5"/>
    <w:rsid w:val="007E4846"/>
    <w:rsid w:val="0085541A"/>
    <w:rsid w:val="008949DD"/>
    <w:rsid w:val="0090680A"/>
    <w:rsid w:val="00A23582"/>
    <w:rsid w:val="00A4574C"/>
    <w:rsid w:val="00A749BE"/>
    <w:rsid w:val="00A75112"/>
    <w:rsid w:val="00B36C7A"/>
    <w:rsid w:val="00BF31ED"/>
    <w:rsid w:val="00CA310A"/>
    <w:rsid w:val="00D975DB"/>
    <w:rsid w:val="00ED252D"/>
    <w:rsid w:val="00F71196"/>
    <w:rsid w:val="00FA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D06"/>
    <w:pPr>
      <w:spacing w:after="0" w:line="240" w:lineRule="auto"/>
      <w:ind w:left="-6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2A4D06"/>
    <w:pPr>
      <w:keepNext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A26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A26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A26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A4D0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Body Text 3"/>
    <w:basedOn w:val="a"/>
    <w:link w:val="30"/>
    <w:rsid w:val="002A4D06"/>
    <w:rPr>
      <w:sz w:val="28"/>
    </w:rPr>
  </w:style>
  <w:style w:type="character" w:customStyle="1" w:styleId="30">
    <w:name w:val="Основной текст 3 Знак"/>
    <w:basedOn w:val="a0"/>
    <w:link w:val="3"/>
    <w:rsid w:val="002A4D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A4D0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4D0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2FF1123666A650050991D09A4E582DE87658E149444469A26F2130604FJ7oC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498E3-22D6-47BA-A09B-8618CE537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531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Настя</cp:lastModifiedBy>
  <cp:revision>20</cp:revision>
  <cp:lastPrinted>2018-07-10T05:41:00Z</cp:lastPrinted>
  <dcterms:created xsi:type="dcterms:W3CDTF">2018-06-25T08:49:00Z</dcterms:created>
  <dcterms:modified xsi:type="dcterms:W3CDTF">2018-07-10T05:43:00Z</dcterms:modified>
</cp:coreProperties>
</file>