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EE09AD" w:rsidTr="00AC645D">
        <w:tc>
          <w:tcPr>
            <w:tcW w:w="4785" w:type="dxa"/>
          </w:tcPr>
          <w:p w:rsidR="00AC645D" w:rsidRPr="00AC645D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AC645D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EE09AD" w:rsidTr="009A4EC7">
        <w:tc>
          <w:tcPr>
            <w:tcW w:w="4785" w:type="dxa"/>
          </w:tcPr>
          <w:p w:rsidR="00461FB4" w:rsidRPr="00EE09AD" w:rsidRDefault="00461FB4" w:rsidP="009753A1">
            <w:pPr>
              <w:spacing w:line="276" w:lineRule="auto"/>
            </w:pPr>
          </w:p>
        </w:tc>
        <w:tc>
          <w:tcPr>
            <w:tcW w:w="4786" w:type="dxa"/>
          </w:tcPr>
          <w:p w:rsidR="00634E04" w:rsidRPr="00EE09AD" w:rsidRDefault="00634E04" w:rsidP="00634E04">
            <w:pPr>
              <w:spacing w:line="276" w:lineRule="auto"/>
              <w:jc w:val="both"/>
            </w:pPr>
          </w:p>
        </w:tc>
      </w:tr>
    </w:tbl>
    <w:p w:rsidR="00DD4C74" w:rsidRPr="00270CF7" w:rsidRDefault="00653BE9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270CF7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270CF7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25620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ab/>
      </w:r>
      <w:r w:rsidR="00653BE9" w:rsidRPr="0025620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25620B">
        <w:rPr>
          <w:rFonts w:ascii="Liberation Serif" w:hAnsi="Liberation Serif"/>
        </w:rPr>
        <w:t xml:space="preserve">, </w:t>
      </w:r>
      <w:r w:rsidR="0046174D" w:rsidRPr="0025620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25620B">
        <w:rPr>
          <w:rFonts w:ascii="Liberation Serif" w:hAnsi="Liberation Serif"/>
        </w:rPr>
        <w:t>руководствуясь</w:t>
      </w:r>
      <w:r w:rsidR="0025620B" w:rsidRPr="0025620B">
        <w:rPr>
          <w:rFonts w:ascii="Liberation Serif" w:hAnsi="Liberation Serif"/>
        </w:rPr>
        <w:t xml:space="preserve"> пунктами 3-</w:t>
      </w:r>
      <w:r w:rsidR="0046174D" w:rsidRPr="0025620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25620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hAnsi="Liberation Serif"/>
        </w:rPr>
        <w:t xml:space="preserve">1) </w:t>
      </w:r>
      <w:r w:rsidR="00B91617" w:rsidRPr="0025620B">
        <w:rPr>
          <w:rFonts w:ascii="Liberation Serif" w:eastAsia="Times New Roman" w:hAnsi="Liberation Serif" w:cs="Liberation Serif"/>
        </w:rPr>
        <w:t>н</w:t>
      </w:r>
      <w:r w:rsidR="0046174D" w:rsidRPr="0025620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25620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25620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25620B">
        <w:rPr>
          <w:rFonts w:ascii="Liberation Serif" w:eastAsia="Times New Roman" w:hAnsi="Liberation Serif" w:cs="Liberation Serif"/>
        </w:rPr>
        <w:t>Администрацией</w:t>
      </w:r>
      <w:r w:rsidR="003C1FA3" w:rsidRPr="0025620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25620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25620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25620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25620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об </w:t>
      </w:r>
      <w:r w:rsidR="00001D10" w:rsidRPr="0025620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25620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25620B">
        <w:rPr>
          <w:rFonts w:ascii="Liberation Serif" w:eastAsia="Times New Roman" w:hAnsi="Liberation Serif" w:cs="Liberation Serif"/>
        </w:rPr>
        <w:t>экспл</w:t>
      </w:r>
      <w:r w:rsidRPr="0025620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25620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2) </w:t>
      </w:r>
      <w:r w:rsidR="0046174D" w:rsidRPr="0025620B">
        <w:rPr>
          <w:rFonts w:ascii="Liberation Serif" w:eastAsia="Times New Roman" w:hAnsi="Liberation Serif" w:cs="Liberation Serif"/>
        </w:rPr>
        <w:t>цели ус</w:t>
      </w:r>
      <w:r w:rsidRPr="0025620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25620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9A512E" w:rsidRPr="0025620B">
        <w:rPr>
          <w:rFonts w:ascii="Liberation Serif" w:eastAsia="Times New Roman" w:hAnsi="Liberation Serif" w:cs="Liberation Serif"/>
        </w:rPr>
        <w:t xml:space="preserve">для </w:t>
      </w:r>
      <w:r w:rsidR="00310FEA">
        <w:rPr>
          <w:rFonts w:ascii="Liberation Serif" w:eastAsia="Times New Roman" w:hAnsi="Liberation Serif" w:cs="Liberation Serif"/>
        </w:rPr>
        <w:t>размещения объектов электросетевого хозяйства (</w:t>
      </w:r>
      <w:r w:rsidR="00EE56E4">
        <w:rPr>
          <w:rFonts w:ascii="Liberation Serif" w:eastAsia="Times New Roman" w:hAnsi="Liberation Serif" w:cs="Liberation Serif"/>
        </w:rPr>
        <w:t>Реконструкция ВЛ-0,4 кВ Школа от ТП-10/0,4 кВ № 7271 (инвентарный № 8831).</w:t>
      </w:r>
    </w:p>
    <w:p w:rsidR="00310FEA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 </w:t>
      </w:r>
      <w:r w:rsidR="0046174D" w:rsidRPr="0025620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25620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25620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Кадастровый номер земельного участка</w:t>
            </w:r>
          </w:p>
        </w:tc>
        <w:tc>
          <w:tcPr>
            <w:tcW w:w="5210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Адрес (местоположение) земельного участка</w:t>
            </w:r>
          </w:p>
        </w:tc>
      </w:tr>
      <w:tr w:rsidR="00310FEA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Default="0055217A" w:rsidP="00EE56E4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66:12:</w:t>
            </w:r>
            <w:r w:rsidR="00EE56E4">
              <w:rPr>
                <w:rFonts w:ascii="Liberation Serif" w:eastAsia="Times New Roman" w:hAnsi="Liberation Serif" w:cs="Liberation Serif"/>
              </w:rPr>
              <w:t>6801003:527</w:t>
            </w:r>
          </w:p>
        </w:tc>
        <w:tc>
          <w:tcPr>
            <w:tcW w:w="5210" w:type="dxa"/>
          </w:tcPr>
          <w:p w:rsidR="0055217A" w:rsidRDefault="0055217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 xml:space="preserve">Свердловская область, Каменский район, </w:t>
            </w:r>
          </w:p>
          <w:p w:rsidR="00310FEA" w:rsidRDefault="00EE56E4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с. Сипавское, ул. Молодежная</w:t>
            </w:r>
          </w:p>
        </w:tc>
      </w:tr>
    </w:tbl>
    <w:p w:rsidR="00EE56E4" w:rsidRDefault="0020453D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Земельные участки, </w:t>
      </w:r>
      <w:r w:rsidR="00EE56E4">
        <w:rPr>
          <w:rFonts w:ascii="Liberation Serif" w:eastAsia="Times New Roman" w:hAnsi="Liberation Serif" w:cs="Liberation Serif"/>
        </w:rPr>
        <w:t>расположенные в кадастровом квартале с кадастровым № 66:12:6801003, местоположение</w:t>
      </w:r>
      <w:r>
        <w:rPr>
          <w:rFonts w:ascii="Liberation Serif" w:eastAsia="Times New Roman" w:hAnsi="Liberation Serif" w:cs="Liberation Serif"/>
        </w:rPr>
        <w:t xml:space="preserve">: </w:t>
      </w:r>
      <w:r w:rsidR="00EE56E4">
        <w:rPr>
          <w:rFonts w:ascii="Liberation Serif" w:eastAsia="Times New Roman" w:hAnsi="Liberation Serif" w:cs="Liberation Serif"/>
        </w:rPr>
        <w:t>Свердловская область, Каменский район,</w:t>
      </w:r>
      <w:r>
        <w:rPr>
          <w:rFonts w:ascii="Liberation Serif" w:eastAsia="Times New Roman" w:hAnsi="Liberation Serif" w:cs="Liberation Serif"/>
        </w:rPr>
        <w:t xml:space="preserve"> с. Сипавское.</w:t>
      </w:r>
      <w:r w:rsidR="00EE56E4">
        <w:rPr>
          <w:rFonts w:ascii="Liberation Serif" w:eastAsia="Times New Roman" w:hAnsi="Liberation Serif" w:cs="Liberation Serif"/>
        </w:rPr>
        <w:t xml:space="preserve">  </w:t>
      </w:r>
    </w:p>
    <w:p w:rsidR="00231204" w:rsidRPr="0025620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4</w:t>
      </w:r>
      <w:r w:rsidR="0046174D" w:rsidRPr="0025620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25620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8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 xml:space="preserve">, </w:t>
      </w:r>
      <w:r w:rsidR="00231204" w:rsidRPr="0025620B">
        <w:rPr>
          <w:rFonts w:ascii="Liberation Serif" w:eastAsia="Times New Roman" w:hAnsi="Liberation Serif" w:cs="Liberation Serif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25620B">
        <w:rPr>
          <w:rFonts w:ascii="Liberation Serif" w:eastAsia="Times New Roman" w:hAnsi="Liberation Serif" w:cs="Liberation Serif"/>
          <w:b/>
        </w:rPr>
        <w:t>Срок подачи заявления об учете прав на земельные участки – в течение 30 дней с даты публикации настоящего информационного сообщения</w:t>
      </w:r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231204" w:rsidRPr="0025620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25620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25620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25620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25620B">
        <w:rPr>
          <w:rFonts w:ascii="Liberation Serif" w:eastAsia="Times New Roman" w:hAnsi="Liberation Serif" w:cs="Liberation Serif"/>
        </w:rPr>
        <w:t>;</w:t>
      </w:r>
    </w:p>
    <w:p w:rsidR="00426A43" w:rsidRPr="0025620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6</w:t>
      </w:r>
      <w:r w:rsidR="0046174D" w:rsidRPr="0025620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 xml:space="preserve">7) </w:t>
      </w:r>
      <w:r w:rsidR="0046174D" w:rsidRPr="0025620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25620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25620B">
        <w:rPr>
          <w:rFonts w:ascii="Liberation Serif" w:eastAsia="Times New Roman" w:hAnsi="Liberation Serif" w:cs="Liberation Serif"/>
        </w:rPr>
        <w:t xml:space="preserve"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</w:t>
      </w:r>
      <w:r w:rsidR="0046174D" w:rsidRPr="0025620B">
        <w:rPr>
          <w:rFonts w:ascii="Liberation Serif" w:eastAsia="Times New Roman" w:hAnsi="Liberation Serif" w:cs="Liberation Serif"/>
        </w:rPr>
        <w:lastRenderedPageBreak/>
        <w:t>коммунального комплекса, которые указаны в ходатайстве об ус</w:t>
      </w:r>
      <w:r w:rsidRPr="0025620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25620B" w:rsidRPr="0025620B">
        <w:rPr>
          <w:rFonts w:ascii="Liberation Serif" w:eastAsia="Times New Roman" w:hAnsi="Liberation Serif" w:cs="Liberation Serif"/>
        </w:rPr>
        <w:t>-</w:t>
      </w:r>
    </w:p>
    <w:p w:rsidR="00426A43" w:rsidRPr="0025620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8</w:t>
      </w:r>
      <w:r w:rsidR="0046174D" w:rsidRPr="0025620B">
        <w:rPr>
          <w:rFonts w:ascii="Liberation Serif" w:eastAsia="Times New Roman" w:hAnsi="Liberation Serif" w:cs="Liberation Serif"/>
        </w:rPr>
        <w:t>) описание местоположе</w:t>
      </w:r>
      <w:r w:rsidRPr="0025620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25620B">
        <w:rPr>
          <w:rFonts w:ascii="Liberation Serif" w:eastAsia="Times New Roman" w:hAnsi="Liberation Serif" w:cs="Liberation Serif"/>
        </w:rPr>
        <w:t>ь</w:t>
      </w:r>
      <w:r w:rsidRPr="0025620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25620B">
        <w:rPr>
          <w:rFonts w:ascii="Liberation Serif" w:eastAsia="Times New Roman" w:hAnsi="Liberation Serif" w:cs="Liberation Serif"/>
          <w:lang w:val="en-US"/>
        </w:rPr>
        <w:t>e</w:t>
      </w:r>
      <w:r w:rsidRPr="0025620B">
        <w:rPr>
          <w:rFonts w:ascii="Liberation Serif" w:eastAsia="Times New Roman" w:hAnsi="Liberation Serif" w:cs="Liberation Serif"/>
        </w:rPr>
        <w:t>-</w:t>
      </w:r>
      <w:r w:rsidRPr="0025620B">
        <w:rPr>
          <w:rFonts w:ascii="Liberation Serif" w:eastAsia="Times New Roman" w:hAnsi="Liberation Serif" w:cs="Liberation Serif"/>
          <w:lang w:val="en-US"/>
        </w:rPr>
        <w:t>mail</w:t>
      </w:r>
      <w:r w:rsidRPr="0025620B">
        <w:rPr>
          <w:rFonts w:ascii="Liberation Serif" w:eastAsia="Times New Roman" w:hAnsi="Liberation Serif" w:cs="Liberation Serif"/>
        </w:rPr>
        <w:t xml:space="preserve">: </w:t>
      </w:r>
      <w:hyperlink r:id="rId10" w:history="1">
        <w:r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25620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25620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</w:t>
      </w:r>
      <w:r w:rsidR="00426A43" w:rsidRPr="0025620B">
        <w:rPr>
          <w:rFonts w:ascii="Liberation Serif" w:eastAsia="Times New Roman" w:hAnsi="Liberation Serif" w:cs="Liberation Serif"/>
        </w:rPr>
        <w:t xml:space="preserve"> </w:t>
      </w:r>
      <w:r w:rsidRPr="0025620B">
        <w:rPr>
          <w:rFonts w:ascii="Liberation Serif" w:eastAsia="Times New Roman" w:hAnsi="Liberation Serif" w:cs="Liberation Serif"/>
        </w:rPr>
        <w:t xml:space="preserve">подают в </w:t>
      </w:r>
      <w:r w:rsidR="00426A43" w:rsidRPr="0025620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25620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25620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25620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25620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p w:rsidR="00872E02" w:rsidRPr="0025620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25620B">
        <w:rPr>
          <w:rFonts w:ascii="Liberation Serif" w:hAnsi="Liberation Serif"/>
        </w:rPr>
        <w:t xml:space="preserve"> </w:t>
      </w:r>
      <w:r w:rsidR="00D332A4" w:rsidRPr="0025620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25620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e</w:t>
      </w:r>
      <w:r w:rsidR="00D332A4" w:rsidRPr="0025620B">
        <w:rPr>
          <w:rFonts w:ascii="Liberation Serif" w:eastAsia="Times New Roman" w:hAnsi="Liberation Serif" w:cs="Liberation Serif"/>
        </w:rPr>
        <w:t>-</w:t>
      </w:r>
      <w:r w:rsidR="00D332A4" w:rsidRPr="0025620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25620B">
        <w:rPr>
          <w:rFonts w:ascii="Liberation Serif" w:eastAsia="Times New Roman" w:hAnsi="Liberation Serif" w:cs="Liberation Serif"/>
        </w:rPr>
        <w:t xml:space="preserve">: </w:t>
      </w:r>
      <w:hyperlink r:id="rId11" w:history="1">
        <w:r w:rsidR="00D332A4" w:rsidRPr="0025620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25620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25620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25620B">
        <w:rPr>
          <w:rFonts w:ascii="Liberation Serif" w:eastAsia="Times New Roman" w:hAnsi="Liberation Serif" w:cs="Liberation Serif"/>
        </w:rPr>
        <w:t>, тел. 8(3439) 379-329, 1 этаж, кабинет № 108), главный специалист Хабирова Елена Витальевна.</w:t>
      </w:r>
      <w:r w:rsidR="00D332A4" w:rsidRPr="0025620B">
        <w:rPr>
          <w:rFonts w:ascii="Liberation Serif" w:hAnsi="Liberation Serif"/>
        </w:rPr>
        <w:t xml:space="preserve"> </w:t>
      </w: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p w:rsidR="00F07001" w:rsidRDefault="00F07001" w:rsidP="00EB1701">
      <w:pPr>
        <w:rPr>
          <w:rFonts w:ascii="Liberation Serif" w:hAnsi="Liberation Serif"/>
          <w:sz w:val="28"/>
          <w:szCs w:val="28"/>
        </w:rPr>
      </w:pPr>
    </w:p>
    <w:sectPr w:rsidR="00F07001" w:rsidSect="0025620B">
      <w:headerReference w:type="even" r:id="rId12"/>
      <w:headerReference w:type="default" r:id="rId13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FA2" w:rsidRDefault="00163FA2">
      <w:r>
        <w:separator/>
      </w:r>
    </w:p>
  </w:endnote>
  <w:endnote w:type="continuationSeparator" w:id="1">
    <w:p w:rsidR="00163FA2" w:rsidRDefault="00163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FA2" w:rsidRDefault="00163FA2">
      <w:r>
        <w:separator/>
      </w:r>
    </w:p>
  </w:footnote>
  <w:footnote w:type="continuationSeparator" w:id="1">
    <w:p w:rsidR="00163FA2" w:rsidRDefault="00163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9378E9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9378E9">
        <w:pPr>
          <w:pStyle w:val="a6"/>
          <w:jc w:val="center"/>
        </w:pPr>
        <w:fldSimple w:instr=" PAGE   \* MERGEFORMAT ">
          <w:r w:rsidR="00BD2B18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288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3FA2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55C4"/>
    <w:rsid w:val="001F70FD"/>
    <w:rsid w:val="00201684"/>
    <w:rsid w:val="00201E7D"/>
    <w:rsid w:val="00202C4B"/>
    <w:rsid w:val="00203090"/>
    <w:rsid w:val="0020453D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D3E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217A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378E9"/>
    <w:rsid w:val="00940473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0D43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851F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2B18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5CC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D3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56E4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001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899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901komitet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2020-03-27T06:35:00Z</cp:lastPrinted>
  <dcterms:created xsi:type="dcterms:W3CDTF">2020-03-27T07:33:00Z</dcterms:created>
  <dcterms:modified xsi:type="dcterms:W3CDTF">2020-03-27T07:33:00Z</dcterms:modified>
</cp:coreProperties>
</file>