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95" w:rsidRPr="00741F5F" w:rsidRDefault="00050DD9" w:rsidP="00550A95">
      <w:pPr>
        <w:jc w:val="center"/>
        <w:rPr>
          <w:rFonts w:ascii="Liberation Serif" w:hAnsi="Liberation Serif"/>
          <w:sz w:val="28"/>
          <w:szCs w:val="28"/>
        </w:rPr>
      </w:pPr>
      <w:r w:rsidRPr="00741F5F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D5B18D6" wp14:editId="6AD491D2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95" w:rsidRPr="00741F5F" w:rsidRDefault="00AE794E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41F5F">
        <w:rPr>
          <w:rFonts w:ascii="Liberation Serif" w:hAnsi="Liberation Serif"/>
          <w:b/>
          <w:sz w:val="28"/>
          <w:szCs w:val="28"/>
        </w:rPr>
        <w:t>Г</w:t>
      </w:r>
      <w:r w:rsidR="00550A95" w:rsidRPr="00741F5F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550A95" w:rsidRPr="00741F5F" w:rsidRDefault="002E4698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41F5F">
        <w:rPr>
          <w:rFonts w:ascii="Liberation Serif" w:hAnsi="Liberation Serif"/>
          <w:b/>
          <w:bCs/>
          <w:sz w:val="28"/>
          <w:szCs w:val="28"/>
        </w:rPr>
        <w:t>«</w:t>
      </w:r>
      <w:r w:rsidR="00AA7515" w:rsidRPr="00741F5F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741F5F">
        <w:rPr>
          <w:rFonts w:ascii="Liberation Serif" w:hAnsi="Liberation Serif"/>
          <w:b/>
          <w:bCs/>
          <w:sz w:val="28"/>
          <w:szCs w:val="28"/>
        </w:rPr>
        <w:t>»</w:t>
      </w:r>
    </w:p>
    <w:p w:rsidR="00550A95" w:rsidRPr="00741F5F" w:rsidRDefault="00C24BDD" w:rsidP="00550A95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>
        <w:rPr>
          <w:rFonts w:ascii="Liberation Serif" w:hAnsi="Liberation Serif"/>
          <w:spacing w:val="100"/>
          <w:sz w:val="28"/>
          <w:szCs w:val="28"/>
        </w:rPr>
        <w:t xml:space="preserve">ПОСТАНОВЛЕНИЕ </w:t>
      </w:r>
    </w:p>
    <w:p w:rsidR="00550A95" w:rsidRPr="00741F5F" w:rsidRDefault="00550A95" w:rsidP="00550A95">
      <w:pPr>
        <w:rPr>
          <w:rFonts w:ascii="Liberation Serif" w:hAnsi="Liberation Serif"/>
          <w:sz w:val="28"/>
          <w:szCs w:val="28"/>
        </w:rPr>
      </w:pPr>
    </w:p>
    <w:p w:rsidR="004E453D" w:rsidRPr="00741F5F" w:rsidRDefault="00F956D1" w:rsidP="004E453D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  <w:u w:val="single"/>
        </w:rPr>
        <w:t>16.04.2024</w:t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6F04EA">
        <w:rPr>
          <w:rFonts w:ascii="Liberation Serif" w:hAnsi="Liberation Serif"/>
          <w:szCs w:val="28"/>
        </w:rPr>
        <w:t xml:space="preserve">                 </w:t>
      </w:r>
      <w:r w:rsidR="00EE1495" w:rsidRPr="00741F5F">
        <w:rPr>
          <w:rFonts w:ascii="Liberation Serif" w:hAnsi="Liberation Serif"/>
          <w:szCs w:val="28"/>
        </w:rPr>
        <w:t xml:space="preserve">   </w:t>
      </w:r>
      <w:r w:rsidR="000C4FE7">
        <w:rPr>
          <w:rFonts w:ascii="Liberation Serif" w:hAnsi="Liberation Serif"/>
          <w:szCs w:val="28"/>
        </w:rPr>
        <w:tab/>
      </w:r>
      <w:r w:rsidR="000C4FE7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   </w:t>
      </w:r>
      <w:r w:rsidR="004E453D" w:rsidRPr="00741F5F">
        <w:rPr>
          <w:rFonts w:ascii="Liberation Serif" w:hAnsi="Liberation Serif"/>
          <w:szCs w:val="28"/>
        </w:rPr>
        <w:t>№</w:t>
      </w:r>
      <w:r w:rsidR="001E6B16" w:rsidRPr="00741F5F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  <w:u w:val="single"/>
        </w:rPr>
        <w:t>675</w:t>
      </w:r>
    </w:p>
    <w:p w:rsidR="0096222A" w:rsidRPr="00741F5F" w:rsidRDefault="004E453D" w:rsidP="00C71B74">
      <w:pPr>
        <w:jc w:val="center"/>
        <w:rPr>
          <w:rFonts w:ascii="Liberation Serif" w:hAnsi="Liberation Serif"/>
          <w:i/>
          <w:sz w:val="28"/>
          <w:szCs w:val="28"/>
        </w:rPr>
      </w:pPr>
      <w:r w:rsidRPr="00741F5F">
        <w:rPr>
          <w:rFonts w:ascii="Liberation Serif" w:hAnsi="Liberation Serif"/>
          <w:sz w:val="28"/>
          <w:szCs w:val="28"/>
        </w:rPr>
        <w:t>п.</w:t>
      </w:r>
      <w:r w:rsidR="00EE1495" w:rsidRPr="00741F5F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741F5F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07803" w:rsidRPr="00741F5F" w:rsidRDefault="00907803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DF259B" w:rsidRPr="00741F5F" w:rsidRDefault="00DF259B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9345C2" w:rsidRDefault="00120CBC" w:rsidP="00C24BDD">
      <w:pPr>
        <w:jc w:val="center"/>
        <w:rPr>
          <w:rFonts w:ascii="Liberation Serif" w:eastAsia="Arial Unicode MS" w:hAnsi="Liberation Serif"/>
          <w:b/>
          <w:bCs/>
          <w:i/>
          <w:iCs/>
          <w:sz w:val="28"/>
          <w:szCs w:val="28"/>
        </w:rPr>
      </w:pPr>
      <w:bookmarkStart w:id="0" w:name="_GoBack"/>
      <w:r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 xml:space="preserve">О внесении изменений в </w:t>
      </w:r>
      <w:r w:rsidR="00C24BDD"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>План проверок соблюдения подведомственными организациями трудового законодательства и иных нормативных правовых актов, содержащих нормы трудового права, на 202</w:t>
      </w:r>
      <w:r w:rsidR="0006188F"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>4</w:t>
      </w:r>
      <w:r w:rsidR="00C24BDD"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 xml:space="preserve"> год </w:t>
      </w:r>
    </w:p>
    <w:p w:rsidR="006279A5" w:rsidRPr="00761710" w:rsidRDefault="00C24BDD" w:rsidP="00C24BDD">
      <w:pPr>
        <w:jc w:val="center"/>
        <w:rPr>
          <w:rStyle w:val="ac"/>
          <w:rFonts w:ascii="Liberation Serif" w:hAnsi="Liberation Serif"/>
          <w:b w:val="0"/>
          <w:i/>
          <w:sz w:val="28"/>
          <w:szCs w:val="28"/>
        </w:rPr>
      </w:pPr>
      <w:r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>Администрации муниципального образования «Каменский городской округ»</w:t>
      </w:r>
      <w:r w:rsidR="00120CBC"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>, утвержденный постановлением Главы муниципального образования «Каменский городской округ» от 13.11.2023 № 2215</w:t>
      </w:r>
      <w:r w:rsidR="006279A5" w:rsidRPr="00761710"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 xml:space="preserve"> </w:t>
      </w:r>
    </w:p>
    <w:bookmarkEnd w:id="0"/>
    <w:p w:rsidR="006279A5" w:rsidRDefault="006279A5" w:rsidP="006279A5">
      <w:pPr>
        <w:jc w:val="center"/>
        <w:rPr>
          <w:rStyle w:val="ac"/>
          <w:rFonts w:ascii="Liberation Serif" w:hAnsi="Liberation Serif"/>
          <w:i/>
          <w:sz w:val="28"/>
          <w:szCs w:val="28"/>
        </w:rPr>
      </w:pPr>
    </w:p>
    <w:p w:rsidR="006279A5" w:rsidRPr="002E2869" w:rsidRDefault="006279A5" w:rsidP="006279A5">
      <w:pPr>
        <w:jc w:val="center"/>
        <w:rPr>
          <w:rFonts w:ascii="Liberation Serif" w:hAnsi="Liberation Serif"/>
          <w:sz w:val="28"/>
          <w:szCs w:val="28"/>
        </w:rPr>
      </w:pPr>
    </w:p>
    <w:p w:rsidR="00C6185B" w:rsidRPr="00C6185B" w:rsidRDefault="00920D17" w:rsidP="00C6185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185B">
        <w:rPr>
          <w:rFonts w:ascii="Liberation Serif" w:eastAsia="Calibri" w:hAnsi="Liberation Serif"/>
          <w:sz w:val="28"/>
          <w:szCs w:val="28"/>
          <w:lang w:eastAsia="en-US"/>
        </w:rPr>
        <w:t xml:space="preserve">В связи с </w:t>
      </w:r>
      <w:r w:rsidR="00800CC7" w:rsidRPr="00C6185B">
        <w:rPr>
          <w:rFonts w:ascii="Liberation Serif" w:eastAsia="Calibri" w:hAnsi="Liberation Serif"/>
          <w:sz w:val="28"/>
          <w:szCs w:val="28"/>
          <w:lang w:eastAsia="en-US"/>
        </w:rPr>
        <w:t>Решением Арбитражного суда Свердловской области от 14.03.2024 по делу № А60-42415/2023</w:t>
      </w:r>
      <w:r w:rsidRPr="00C6185B">
        <w:rPr>
          <w:rFonts w:ascii="Liberation Serif" w:eastAsia="Calibri" w:hAnsi="Liberation Serif"/>
          <w:sz w:val="28"/>
          <w:szCs w:val="28"/>
          <w:lang w:eastAsia="en-US"/>
        </w:rPr>
        <w:t xml:space="preserve"> о признании муниципального унитарного предприятия «</w:t>
      </w:r>
      <w:proofErr w:type="spellStart"/>
      <w:r w:rsidRPr="00C6185B">
        <w:rPr>
          <w:rFonts w:ascii="Liberation Serif" w:eastAsia="Calibri" w:hAnsi="Liberation Serif"/>
          <w:sz w:val="28"/>
          <w:szCs w:val="28"/>
          <w:lang w:eastAsia="en-US"/>
        </w:rPr>
        <w:t>Тепловодоснабжение</w:t>
      </w:r>
      <w:proofErr w:type="spellEnd"/>
      <w:r w:rsidRPr="00C6185B">
        <w:rPr>
          <w:rFonts w:ascii="Liberation Serif" w:eastAsia="Calibri" w:hAnsi="Liberation Serif"/>
          <w:sz w:val="28"/>
          <w:szCs w:val="28"/>
          <w:lang w:eastAsia="en-US"/>
        </w:rPr>
        <w:t xml:space="preserve"> Каменского городского округа» банкротом и </w:t>
      </w:r>
      <w:r w:rsidR="00AB6D35">
        <w:rPr>
          <w:rFonts w:ascii="Liberation Serif" w:eastAsia="Calibri" w:hAnsi="Liberation Serif"/>
          <w:sz w:val="28"/>
          <w:szCs w:val="28"/>
          <w:lang w:eastAsia="en-US"/>
        </w:rPr>
        <w:t xml:space="preserve">об </w:t>
      </w:r>
      <w:r w:rsidRPr="00C6185B">
        <w:rPr>
          <w:rFonts w:ascii="Liberation Serif" w:eastAsia="Calibri" w:hAnsi="Liberation Serif"/>
          <w:sz w:val="28"/>
          <w:szCs w:val="28"/>
          <w:lang w:eastAsia="en-US"/>
        </w:rPr>
        <w:t>открытии конкурсного производства</w:t>
      </w:r>
      <w:r w:rsidR="00C6185B" w:rsidRPr="00C6185B">
        <w:rPr>
          <w:rFonts w:ascii="Liberation Serif" w:eastAsia="Calibri" w:hAnsi="Liberation Serif"/>
          <w:sz w:val="28"/>
          <w:szCs w:val="28"/>
          <w:lang w:eastAsia="en-US"/>
        </w:rPr>
        <w:t xml:space="preserve">, </w:t>
      </w:r>
      <w:r w:rsidRPr="00C6185B">
        <w:rPr>
          <w:rFonts w:ascii="Liberation Serif" w:eastAsia="Calibri" w:hAnsi="Liberation Serif"/>
          <w:sz w:val="28"/>
          <w:szCs w:val="28"/>
          <w:lang w:eastAsia="en-US"/>
        </w:rPr>
        <w:t xml:space="preserve">руководствуясь </w:t>
      </w:r>
      <w:r w:rsidR="00C6185B" w:rsidRPr="00C6185B">
        <w:rPr>
          <w:rFonts w:ascii="Liberation Serif" w:hAnsi="Liberation Serif" w:cs="Liberation Serif"/>
          <w:sz w:val="28"/>
          <w:szCs w:val="28"/>
        </w:rPr>
        <w:t>Уст</w:t>
      </w:r>
      <w:r w:rsidR="00C6185B" w:rsidRPr="00C6185B">
        <w:rPr>
          <w:rFonts w:ascii="Liberation Serif" w:hAnsi="Liberation Serif" w:cs="Liberation Serif"/>
          <w:color w:val="000000"/>
          <w:sz w:val="28"/>
          <w:szCs w:val="28"/>
        </w:rPr>
        <w:t>авом Каменского городского округа</w:t>
      </w:r>
    </w:p>
    <w:p w:rsidR="00C24BDD" w:rsidRDefault="00C24BDD" w:rsidP="00156A0E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F24607">
        <w:rPr>
          <w:rFonts w:ascii="Liberation Serif" w:eastAsia="Calibri" w:hAnsi="Liberation Serif"/>
          <w:b/>
          <w:sz w:val="28"/>
          <w:szCs w:val="28"/>
          <w:lang w:eastAsia="en-US"/>
        </w:rPr>
        <w:t>ПОСТАНОВЛЯЮ:</w:t>
      </w:r>
    </w:p>
    <w:p w:rsidR="00800CC7" w:rsidRDefault="00800CC7" w:rsidP="00800CC7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Liberation Serif" w:eastAsia="Arial Unicode MS" w:hAnsi="Liberation Serif"/>
          <w:bCs/>
          <w:iCs/>
          <w:sz w:val="28"/>
          <w:szCs w:val="28"/>
        </w:rPr>
      </w:pPr>
      <w:r w:rsidRPr="00800CC7">
        <w:rPr>
          <w:rFonts w:ascii="Liberation Serif" w:eastAsia="Calibri" w:hAnsi="Liberation Serif"/>
          <w:sz w:val="28"/>
          <w:szCs w:val="28"/>
          <w:lang w:eastAsia="en-US"/>
        </w:rPr>
        <w:t>1.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120CBC" w:rsidRPr="00522345">
        <w:rPr>
          <w:rFonts w:ascii="Liberation Serif" w:eastAsia="Calibri" w:hAnsi="Liberation Serif"/>
          <w:sz w:val="28"/>
          <w:szCs w:val="28"/>
          <w:lang w:eastAsia="en-US"/>
        </w:rPr>
        <w:t>Внести изменения в</w:t>
      </w:r>
      <w:r w:rsidR="00120CBC" w:rsidRPr="00BB52D4">
        <w:rPr>
          <w:rFonts w:ascii="Liberation Serif" w:hAnsi="Liberation Serif"/>
          <w:sz w:val="28"/>
          <w:szCs w:val="28"/>
        </w:rPr>
        <w:t xml:space="preserve"> план </w:t>
      </w:r>
      <w:r w:rsidR="00120CBC" w:rsidRPr="00BB52D4">
        <w:rPr>
          <w:rFonts w:ascii="Liberation Serif" w:eastAsia="Arial Unicode MS" w:hAnsi="Liberation Serif"/>
          <w:sz w:val="28"/>
          <w:szCs w:val="28"/>
        </w:rPr>
        <w:t>проверок соблюдения подведомственными организациями трудового законодательства и иных нормативных правовых актов, содержащих нормы трудового права, на 2024 год Администрации муниципального образования «Каменский городской округ»</w:t>
      </w:r>
      <w:r>
        <w:rPr>
          <w:rFonts w:ascii="Liberation Serif" w:eastAsia="Arial Unicode MS" w:hAnsi="Liberation Serif"/>
          <w:sz w:val="28"/>
          <w:szCs w:val="28"/>
        </w:rPr>
        <w:t>,</w:t>
      </w:r>
      <w:r w:rsidRPr="00800CC7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522345">
        <w:rPr>
          <w:rFonts w:ascii="Liberation Serif" w:eastAsia="Calibri" w:hAnsi="Liberation Serif"/>
          <w:sz w:val="28"/>
          <w:szCs w:val="28"/>
          <w:lang w:eastAsia="en-US"/>
        </w:rPr>
        <w:t xml:space="preserve">утвержденный постановлением Главы </w:t>
      </w:r>
      <w:r>
        <w:rPr>
          <w:rFonts w:ascii="Liberation Serif" w:eastAsia="Calibri" w:hAnsi="Liberation Serif"/>
          <w:sz w:val="28"/>
          <w:szCs w:val="28"/>
          <w:lang w:eastAsia="en-US"/>
        </w:rPr>
        <w:t>муниципального образования</w:t>
      </w:r>
      <w:r w:rsidRPr="00522345">
        <w:rPr>
          <w:rFonts w:ascii="Liberation Serif" w:eastAsia="Calibri" w:hAnsi="Liberation Serif"/>
          <w:sz w:val="28"/>
          <w:szCs w:val="28"/>
          <w:lang w:eastAsia="en-US"/>
        </w:rPr>
        <w:t xml:space="preserve"> «Каменский городской округ» от </w:t>
      </w:r>
      <w:r>
        <w:rPr>
          <w:rFonts w:ascii="Liberation Serif" w:eastAsia="Calibri" w:hAnsi="Liberation Serif"/>
          <w:sz w:val="28"/>
          <w:szCs w:val="28"/>
          <w:lang w:eastAsia="en-US"/>
        </w:rPr>
        <w:t>13.11.2023</w:t>
      </w:r>
      <w:r w:rsidRPr="00522345">
        <w:rPr>
          <w:rFonts w:ascii="Liberation Serif" w:eastAsia="Calibri" w:hAnsi="Liberation Serif"/>
          <w:sz w:val="28"/>
          <w:szCs w:val="28"/>
          <w:lang w:eastAsia="en-US"/>
        </w:rPr>
        <w:t xml:space="preserve"> №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2215, </w:t>
      </w:r>
      <w:r w:rsidRPr="00522345">
        <w:rPr>
          <w:rFonts w:ascii="Liberation Serif" w:eastAsia="Arial Unicode MS" w:hAnsi="Liberation Serif"/>
          <w:bCs/>
          <w:iCs/>
          <w:sz w:val="28"/>
          <w:szCs w:val="28"/>
        </w:rPr>
        <w:t>изложив его в новой редакции (прилагается).</w:t>
      </w:r>
    </w:p>
    <w:p w:rsidR="00120CBC" w:rsidRPr="00522345" w:rsidRDefault="00120CBC" w:rsidP="00120CBC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522345">
        <w:rPr>
          <w:rFonts w:ascii="Liberation Serif" w:eastAsia="Calibri" w:hAnsi="Liberation Serif"/>
          <w:sz w:val="28"/>
          <w:szCs w:val="28"/>
          <w:lang w:eastAsia="en-US"/>
        </w:rPr>
        <w:t xml:space="preserve">2. Настоящее постановление вступает в силу со дня его </w:t>
      </w:r>
      <w:r w:rsidR="00800CC7">
        <w:rPr>
          <w:rFonts w:ascii="Liberation Serif" w:eastAsia="Calibri" w:hAnsi="Liberation Serif"/>
          <w:sz w:val="28"/>
          <w:szCs w:val="28"/>
          <w:lang w:eastAsia="en-US"/>
        </w:rPr>
        <w:t>принятия</w:t>
      </w:r>
      <w:r w:rsidRPr="00522345">
        <w:rPr>
          <w:rFonts w:ascii="Liberation Serif" w:eastAsia="Calibri" w:hAnsi="Liberation Serif"/>
          <w:sz w:val="28"/>
          <w:szCs w:val="28"/>
          <w:lang w:eastAsia="en-US"/>
        </w:rPr>
        <w:t>.</w:t>
      </w:r>
    </w:p>
    <w:p w:rsidR="00120CBC" w:rsidRDefault="00120CBC" w:rsidP="00120CBC">
      <w:pPr>
        <w:tabs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522345">
        <w:rPr>
          <w:rFonts w:ascii="Liberation Serif" w:eastAsia="Calibri" w:hAnsi="Liberation Serif"/>
          <w:sz w:val="28"/>
          <w:szCs w:val="28"/>
          <w:lang w:eastAsia="en-US"/>
        </w:rPr>
        <w:t>3. Постановление разместить на официальном сайте муниципального образования «Каменский городской округ».</w:t>
      </w:r>
    </w:p>
    <w:p w:rsidR="00800CC7" w:rsidRPr="00BB52D4" w:rsidRDefault="00800CC7" w:rsidP="00800CC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4.</w:t>
      </w:r>
      <w:proofErr w:type="gramStart"/>
      <w:r w:rsidRPr="00BB52D4">
        <w:rPr>
          <w:rFonts w:ascii="Liberation Serif" w:hAnsi="Liberation Serif" w:cs="Liberation Serif"/>
          <w:sz w:val="28"/>
          <w:szCs w:val="28"/>
        </w:rPr>
        <w:t xml:space="preserve">Контроль </w:t>
      </w:r>
      <w:r>
        <w:rPr>
          <w:rFonts w:ascii="Liberation Serif" w:hAnsi="Liberation Serif" w:cs="Liberation Serif"/>
          <w:sz w:val="28"/>
          <w:szCs w:val="28"/>
        </w:rPr>
        <w:t>за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исполнением</w:t>
      </w:r>
      <w:r w:rsidRPr="00BB52D4">
        <w:rPr>
          <w:rFonts w:ascii="Liberation Serif" w:hAnsi="Liberation Serif" w:cs="Liberation Serif"/>
          <w:sz w:val="28"/>
          <w:szCs w:val="28"/>
        </w:rPr>
        <w:t xml:space="preserve"> настоящего постановления оставляю за собой.</w:t>
      </w:r>
    </w:p>
    <w:p w:rsidR="00800CC7" w:rsidRPr="00522345" w:rsidRDefault="00800CC7" w:rsidP="00120CBC">
      <w:pPr>
        <w:tabs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</w:p>
    <w:p w:rsidR="00120CBC" w:rsidRDefault="00120CBC" w:rsidP="008B7F14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20CBC" w:rsidRDefault="00120CBC" w:rsidP="008B7F14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8B7F14" w:rsidRDefault="00C6185B" w:rsidP="008B7F14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BB52D4" w:rsidRPr="00BB52D4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BB52D4" w:rsidRPr="00BB52D4">
        <w:rPr>
          <w:rFonts w:ascii="Liberation Serif" w:hAnsi="Liberation Serif"/>
          <w:sz w:val="28"/>
          <w:szCs w:val="28"/>
        </w:rPr>
        <w:tab/>
      </w:r>
      <w:r w:rsidR="00BB52D4" w:rsidRPr="00BB52D4">
        <w:rPr>
          <w:rFonts w:ascii="Liberation Serif" w:hAnsi="Liberation Serif"/>
          <w:sz w:val="28"/>
          <w:szCs w:val="28"/>
        </w:rPr>
        <w:tab/>
      </w:r>
      <w:r w:rsidR="00BB52D4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              </w:t>
      </w:r>
      <w:r w:rsidR="00BB52D4">
        <w:rPr>
          <w:rFonts w:ascii="Liberation Serif" w:hAnsi="Liberation Serif"/>
          <w:sz w:val="28"/>
          <w:szCs w:val="28"/>
        </w:rPr>
        <w:t xml:space="preserve">   </w:t>
      </w:r>
      <w:r w:rsidR="00BB52D4" w:rsidRPr="00BB52D4">
        <w:rPr>
          <w:rFonts w:ascii="Liberation Serif" w:hAnsi="Liberation Serif"/>
          <w:sz w:val="28"/>
          <w:szCs w:val="28"/>
        </w:rPr>
        <w:tab/>
        <w:t xml:space="preserve"> А.Ю. </w:t>
      </w:r>
      <w:proofErr w:type="spellStart"/>
      <w:r w:rsidR="00BB52D4" w:rsidRPr="00BB52D4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C6185B" w:rsidRDefault="00C6185B" w:rsidP="008B7F14">
      <w:pPr>
        <w:jc w:val="both"/>
        <w:rPr>
          <w:rFonts w:ascii="Liberation Serif" w:hAnsi="Liberation Serif"/>
          <w:sz w:val="28"/>
          <w:szCs w:val="28"/>
        </w:rPr>
      </w:pPr>
    </w:p>
    <w:p w:rsidR="00C6185B" w:rsidRDefault="00C6185B" w:rsidP="008B7F14">
      <w:pPr>
        <w:jc w:val="both"/>
        <w:rPr>
          <w:rFonts w:ascii="Liberation Serif" w:hAnsi="Liberation Serif"/>
          <w:sz w:val="28"/>
          <w:szCs w:val="28"/>
        </w:rPr>
      </w:pPr>
    </w:p>
    <w:p w:rsidR="00C6185B" w:rsidRDefault="00C6185B" w:rsidP="008B7F14">
      <w:pPr>
        <w:jc w:val="both"/>
        <w:rPr>
          <w:rFonts w:ascii="Liberation Serif" w:hAnsi="Liberation Serif"/>
          <w:sz w:val="28"/>
          <w:szCs w:val="28"/>
        </w:rPr>
      </w:pPr>
    </w:p>
    <w:p w:rsidR="00C6185B" w:rsidRDefault="00C6185B" w:rsidP="008B7F14">
      <w:pPr>
        <w:jc w:val="both"/>
        <w:rPr>
          <w:rFonts w:ascii="Liberation Serif" w:hAnsi="Liberation Serif"/>
          <w:sz w:val="28"/>
          <w:szCs w:val="28"/>
        </w:rPr>
      </w:pPr>
    </w:p>
    <w:sectPr w:rsidR="00C6185B" w:rsidSect="008A6C83">
      <w:pgSz w:w="11906" w:h="16838"/>
      <w:pgMar w:top="1134" w:right="850" w:bottom="1134" w:left="1701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41" w:rsidRDefault="004C7B41" w:rsidP="00AC25CC">
      <w:r>
        <w:separator/>
      </w:r>
    </w:p>
  </w:endnote>
  <w:endnote w:type="continuationSeparator" w:id="0">
    <w:p w:rsidR="004C7B41" w:rsidRDefault="004C7B41" w:rsidP="00AC2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41" w:rsidRDefault="004C7B41" w:rsidP="00AC25CC">
      <w:r>
        <w:separator/>
      </w:r>
    </w:p>
  </w:footnote>
  <w:footnote w:type="continuationSeparator" w:id="0">
    <w:p w:rsidR="004C7B41" w:rsidRDefault="004C7B41" w:rsidP="00AC2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9D0"/>
    <w:multiLevelType w:val="hybridMultilevel"/>
    <w:tmpl w:val="FCC6DFB8"/>
    <w:lvl w:ilvl="0" w:tplc="552AAD0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0B6419"/>
    <w:multiLevelType w:val="multilevel"/>
    <w:tmpl w:val="3C04CF40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18D43578"/>
    <w:multiLevelType w:val="hybridMultilevel"/>
    <w:tmpl w:val="85767BC0"/>
    <w:lvl w:ilvl="0" w:tplc="617EB37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F35FFB"/>
    <w:multiLevelType w:val="hybridMultilevel"/>
    <w:tmpl w:val="C6DC6EF4"/>
    <w:lvl w:ilvl="0" w:tplc="6B80A30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2C65AC"/>
    <w:multiLevelType w:val="hybridMultilevel"/>
    <w:tmpl w:val="62E8D23C"/>
    <w:lvl w:ilvl="0" w:tplc="4800B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D775577"/>
    <w:multiLevelType w:val="multilevel"/>
    <w:tmpl w:val="54F0D6A8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2">
    <w:nsid w:val="770B375D"/>
    <w:multiLevelType w:val="hybridMultilevel"/>
    <w:tmpl w:val="23141968"/>
    <w:lvl w:ilvl="0" w:tplc="9E826B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12"/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1660C"/>
    <w:rsid w:val="00043828"/>
    <w:rsid w:val="00043F37"/>
    <w:rsid w:val="00043F98"/>
    <w:rsid w:val="00050DD9"/>
    <w:rsid w:val="00051832"/>
    <w:rsid w:val="00057D19"/>
    <w:rsid w:val="000608EC"/>
    <w:rsid w:val="0006188F"/>
    <w:rsid w:val="00070800"/>
    <w:rsid w:val="000904C8"/>
    <w:rsid w:val="000A51CD"/>
    <w:rsid w:val="000C4F40"/>
    <w:rsid w:val="000C4FE7"/>
    <w:rsid w:val="000F2885"/>
    <w:rsid w:val="00105B2B"/>
    <w:rsid w:val="00106685"/>
    <w:rsid w:val="00110B77"/>
    <w:rsid w:val="00120CBC"/>
    <w:rsid w:val="00124D34"/>
    <w:rsid w:val="001270D8"/>
    <w:rsid w:val="001320B2"/>
    <w:rsid w:val="0013350E"/>
    <w:rsid w:val="001422D4"/>
    <w:rsid w:val="00145B4B"/>
    <w:rsid w:val="00147D16"/>
    <w:rsid w:val="001550BE"/>
    <w:rsid w:val="00156A0E"/>
    <w:rsid w:val="00164D60"/>
    <w:rsid w:val="00166690"/>
    <w:rsid w:val="00172445"/>
    <w:rsid w:val="00173784"/>
    <w:rsid w:val="00184DDC"/>
    <w:rsid w:val="001906BD"/>
    <w:rsid w:val="00194530"/>
    <w:rsid w:val="001A3A02"/>
    <w:rsid w:val="001A6477"/>
    <w:rsid w:val="001A6926"/>
    <w:rsid w:val="001B4AAE"/>
    <w:rsid w:val="001D27E2"/>
    <w:rsid w:val="001D4490"/>
    <w:rsid w:val="001D5441"/>
    <w:rsid w:val="001D6E43"/>
    <w:rsid w:val="001E201A"/>
    <w:rsid w:val="001E6B16"/>
    <w:rsid w:val="001E7A23"/>
    <w:rsid w:val="00206389"/>
    <w:rsid w:val="00213C68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86896"/>
    <w:rsid w:val="002907F3"/>
    <w:rsid w:val="002A20BA"/>
    <w:rsid w:val="002A6686"/>
    <w:rsid w:val="002B4298"/>
    <w:rsid w:val="002B497C"/>
    <w:rsid w:val="002C12B1"/>
    <w:rsid w:val="002C39C2"/>
    <w:rsid w:val="002D26C3"/>
    <w:rsid w:val="002E4698"/>
    <w:rsid w:val="002F1470"/>
    <w:rsid w:val="002F2360"/>
    <w:rsid w:val="002F2A04"/>
    <w:rsid w:val="00306688"/>
    <w:rsid w:val="003077E6"/>
    <w:rsid w:val="00307951"/>
    <w:rsid w:val="0031100B"/>
    <w:rsid w:val="003351AF"/>
    <w:rsid w:val="00337581"/>
    <w:rsid w:val="00344FC2"/>
    <w:rsid w:val="003453B7"/>
    <w:rsid w:val="0036104B"/>
    <w:rsid w:val="0037225E"/>
    <w:rsid w:val="003732EE"/>
    <w:rsid w:val="00381EA9"/>
    <w:rsid w:val="00385C91"/>
    <w:rsid w:val="003A5163"/>
    <w:rsid w:val="003B463F"/>
    <w:rsid w:val="003B67EE"/>
    <w:rsid w:val="003B7DA3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52014"/>
    <w:rsid w:val="00474BB5"/>
    <w:rsid w:val="00480A40"/>
    <w:rsid w:val="004A05BD"/>
    <w:rsid w:val="004B5161"/>
    <w:rsid w:val="004C34EC"/>
    <w:rsid w:val="004C42DE"/>
    <w:rsid w:val="004C7B41"/>
    <w:rsid w:val="004E453D"/>
    <w:rsid w:val="004F0E3E"/>
    <w:rsid w:val="004F29B1"/>
    <w:rsid w:val="005050AF"/>
    <w:rsid w:val="005060C6"/>
    <w:rsid w:val="00523EC4"/>
    <w:rsid w:val="005313E3"/>
    <w:rsid w:val="00540D6D"/>
    <w:rsid w:val="00540FE2"/>
    <w:rsid w:val="005417DD"/>
    <w:rsid w:val="00544C12"/>
    <w:rsid w:val="00545686"/>
    <w:rsid w:val="00545F6E"/>
    <w:rsid w:val="00550263"/>
    <w:rsid w:val="00550A95"/>
    <w:rsid w:val="00555923"/>
    <w:rsid w:val="00571A27"/>
    <w:rsid w:val="00571C8A"/>
    <w:rsid w:val="00573F0E"/>
    <w:rsid w:val="00576D56"/>
    <w:rsid w:val="00584CF5"/>
    <w:rsid w:val="005856DB"/>
    <w:rsid w:val="00587800"/>
    <w:rsid w:val="00590274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279A5"/>
    <w:rsid w:val="0063106D"/>
    <w:rsid w:val="0063197C"/>
    <w:rsid w:val="00637C11"/>
    <w:rsid w:val="00644D8F"/>
    <w:rsid w:val="00644DCA"/>
    <w:rsid w:val="00647622"/>
    <w:rsid w:val="00652AEB"/>
    <w:rsid w:val="00653E91"/>
    <w:rsid w:val="00656E05"/>
    <w:rsid w:val="00657D1E"/>
    <w:rsid w:val="00682DE1"/>
    <w:rsid w:val="0068388E"/>
    <w:rsid w:val="006840EC"/>
    <w:rsid w:val="00686225"/>
    <w:rsid w:val="00686EAF"/>
    <w:rsid w:val="006A4D39"/>
    <w:rsid w:val="006B6DDF"/>
    <w:rsid w:val="006C0096"/>
    <w:rsid w:val="006D4213"/>
    <w:rsid w:val="006E2D3D"/>
    <w:rsid w:val="006F04EA"/>
    <w:rsid w:val="006F4185"/>
    <w:rsid w:val="0070333E"/>
    <w:rsid w:val="00704F63"/>
    <w:rsid w:val="00707B69"/>
    <w:rsid w:val="00707D3B"/>
    <w:rsid w:val="007111EC"/>
    <w:rsid w:val="0071601C"/>
    <w:rsid w:val="0072325B"/>
    <w:rsid w:val="00732A2F"/>
    <w:rsid w:val="007339B8"/>
    <w:rsid w:val="00741F5F"/>
    <w:rsid w:val="00750C77"/>
    <w:rsid w:val="00761710"/>
    <w:rsid w:val="007704FC"/>
    <w:rsid w:val="00777AC9"/>
    <w:rsid w:val="00780833"/>
    <w:rsid w:val="007B02EE"/>
    <w:rsid w:val="007B63C2"/>
    <w:rsid w:val="007B688F"/>
    <w:rsid w:val="007B77D9"/>
    <w:rsid w:val="007D0607"/>
    <w:rsid w:val="007E2CDE"/>
    <w:rsid w:val="00800436"/>
    <w:rsid w:val="00800CC7"/>
    <w:rsid w:val="008145B0"/>
    <w:rsid w:val="008154A9"/>
    <w:rsid w:val="00831D21"/>
    <w:rsid w:val="0084098D"/>
    <w:rsid w:val="0084393D"/>
    <w:rsid w:val="00843A5F"/>
    <w:rsid w:val="0085355C"/>
    <w:rsid w:val="008539BF"/>
    <w:rsid w:val="008609A4"/>
    <w:rsid w:val="00862EF5"/>
    <w:rsid w:val="00871B4C"/>
    <w:rsid w:val="0087330D"/>
    <w:rsid w:val="00886D5A"/>
    <w:rsid w:val="0088787F"/>
    <w:rsid w:val="00890284"/>
    <w:rsid w:val="008954E2"/>
    <w:rsid w:val="008A3C42"/>
    <w:rsid w:val="008A6C83"/>
    <w:rsid w:val="008B2AE4"/>
    <w:rsid w:val="008B7F14"/>
    <w:rsid w:val="008C2245"/>
    <w:rsid w:val="008C4FC9"/>
    <w:rsid w:val="008D5854"/>
    <w:rsid w:val="008E5842"/>
    <w:rsid w:val="008F600E"/>
    <w:rsid w:val="00907803"/>
    <w:rsid w:val="00920D17"/>
    <w:rsid w:val="009217DB"/>
    <w:rsid w:val="009239D3"/>
    <w:rsid w:val="009345C2"/>
    <w:rsid w:val="00935EF1"/>
    <w:rsid w:val="009372AD"/>
    <w:rsid w:val="009478BD"/>
    <w:rsid w:val="00955F8B"/>
    <w:rsid w:val="0096222A"/>
    <w:rsid w:val="009739EF"/>
    <w:rsid w:val="00976838"/>
    <w:rsid w:val="00993240"/>
    <w:rsid w:val="009A3994"/>
    <w:rsid w:val="009A7ED9"/>
    <w:rsid w:val="009B0B3D"/>
    <w:rsid w:val="009C2504"/>
    <w:rsid w:val="009C3293"/>
    <w:rsid w:val="009F1FFB"/>
    <w:rsid w:val="009F41AE"/>
    <w:rsid w:val="009F716F"/>
    <w:rsid w:val="00A24A13"/>
    <w:rsid w:val="00A24A5F"/>
    <w:rsid w:val="00A33CA9"/>
    <w:rsid w:val="00A56BF7"/>
    <w:rsid w:val="00A57824"/>
    <w:rsid w:val="00A61FA1"/>
    <w:rsid w:val="00A92602"/>
    <w:rsid w:val="00AA49E4"/>
    <w:rsid w:val="00AA7515"/>
    <w:rsid w:val="00AA7BBE"/>
    <w:rsid w:val="00AB123A"/>
    <w:rsid w:val="00AB6D35"/>
    <w:rsid w:val="00AC13F2"/>
    <w:rsid w:val="00AC25CC"/>
    <w:rsid w:val="00AD0136"/>
    <w:rsid w:val="00AD0DFD"/>
    <w:rsid w:val="00AE0FCD"/>
    <w:rsid w:val="00AE3B28"/>
    <w:rsid w:val="00AE794E"/>
    <w:rsid w:val="00AF55FE"/>
    <w:rsid w:val="00B05B67"/>
    <w:rsid w:val="00B06BBF"/>
    <w:rsid w:val="00B11CF9"/>
    <w:rsid w:val="00B21AD9"/>
    <w:rsid w:val="00B524AB"/>
    <w:rsid w:val="00B74694"/>
    <w:rsid w:val="00BB52D4"/>
    <w:rsid w:val="00BB7C07"/>
    <w:rsid w:val="00BD0F6C"/>
    <w:rsid w:val="00BE7FBB"/>
    <w:rsid w:val="00BF250D"/>
    <w:rsid w:val="00C14DAD"/>
    <w:rsid w:val="00C151FB"/>
    <w:rsid w:val="00C24BDD"/>
    <w:rsid w:val="00C26DEF"/>
    <w:rsid w:val="00C27215"/>
    <w:rsid w:val="00C334B4"/>
    <w:rsid w:val="00C432E4"/>
    <w:rsid w:val="00C6185B"/>
    <w:rsid w:val="00C65FFB"/>
    <w:rsid w:val="00C71B74"/>
    <w:rsid w:val="00C81FA0"/>
    <w:rsid w:val="00C8378C"/>
    <w:rsid w:val="00C839C9"/>
    <w:rsid w:val="00C85CB8"/>
    <w:rsid w:val="00CB0E27"/>
    <w:rsid w:val="00CD49E5"/>
    <w:rsid w:val="00CE477D"/>
    <w:rsid w:val="00CF1CDE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441CB"/>
    <w:rsid w:val="00D548DD"/>
    <w:rsid w:val="00D60C98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C3EDB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94D85"/>
    <w:rsid w:val="00EA2CB2"/>
    <w:rsid w:val="00EE1495"/>
    <w:rsid w:val="00EF403C"/>
    <w:rsid w:val="00EF54DC"/>
    <w:rsid w:val="00EF79FF"/>
    <w:rsid w:val="00F000F6"/>
    <w:rsid w:val="00F00C1D"/>
    <w:rsid w:val="00F035D4"/>
    <w:rsid w:val="00F05010"/>
    <w:rsid w:val="00F11C2C"/>
    <w:rsid w:val="00F23F8A"/>
    <w:rsid w:val="00F26DAB"/>
    <w:rsid w:val="00F526C2"/>
    <w:rsid w:val="00F535B9"/>
    <w:rsid w:val="00F63B49"/>
    <w:rsid w:val="00F646B4"/>
    <w:rsid w:val="00F765BE"/>
    <w:rsid w:val="00F80C5C"/>
    <w:rsid w:val="00F956D1"/>
    <w:rsid w:val="00FA0F36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0">
    <w:name w:val="Основной текст (4)_"/>
    <w:link w:val="41"/>
    <w:rsid w:val="0006188F"/>
    <w:rPr>
      <w:b/>
      <w:bCs/>
      <w:i/>
      <w:iCs/>
      <w:spacing w:val="-1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06188F"/>
    <w:pPr>
      <w:widowControl w:val="0"/>
      <w:shd w:val="clear" w:color="auto" w:fill="FFFFFF"/>
      <w:spacing w:before="720" w:line="320" w:lineRule="exact"/>
      <w:jc w:val="center"/>
    </w:pPr>
    <w:rPr>
      <w:b/>
      <w:bCs/>
      <w:i/>
      <w:iCs/>
      <w:spacing w:val="-1"/>
      <w:sz w:val="27"/>
      <w:szCs w:val="27"/>
    </w:rPr>
  </w:style>
  <w:style w:type="character" w:customStyle="1" w:styleId="af1">
    <w:name w:val="Основной текст_"/>
    <w:link w:val="22"/>
    <w:rsid w:val="00C6185B"/>
    <w:rPr>
      <w:spacing w:val="-1"/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1"/>
    <w:rsid w:val="00C6185B"/>
    <w:pPr>
      <w:widowControl w:val="0"/>
      <w:shd w:val="clear" w:color="auto" w:fill="FFFFFF"/>
      <w:spacing w:line="0" w:lineRule="atLeast"/>
    </w:pPr>
    <w:rPr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0">
    <w:name w:val="Основной текст (4)_"/>
    <w:link w:val="41"/>
    <w:rsid w:val="0006188F"/>
    <w:rPr>
      <w:b/>
      <w:bCs/>
      <w:i/>
      <w:iCs/>
      <w:spacing w:val="-1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06188F"/>
    <w:pPr>
      <w:widowControl w:val="0"/>
      <w:shd w:val="clear" w:color="auto" w:fill="FFFFFF"/>
      <w:spacing w:before="720" w:line="320" w:lineRule="exact"/>
      <w:jc w:val="center"/>
    </w:pPr>
    <w:rPr>
      <w:b/>
      <w:bCs/>
      <w:i/>
      <w:iCs/>
      <w:spacing w:val="-1"/>
      <w:sz w:val="27"/>
      <w:szCs w:val="27"/>
    </w:rPr>
  </w:style>
  <w:style w:type="character" w:customStyle="1" w:styleId="af1">
    <w:name w:val="Основной текст_"/>
    <w:link w:val="22"/>
    <w:rsid w:val="00C6185B"/>
    <w:rPr>
      <w:spacing w:val="-1"/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1"/>
    <w:rsid w:val="00C6185B"/>
    <w:pPr>
      <w:widowControl w:val="0"/>
      <w:shd w:val="clear" w:color="auto" w:fill="FFFFFF"/>
      <w:spacing w:line="0" w:lineRule="atLeast"/>
    </w:pPr>
    <w:rPr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52877-41B9-4354-926B-B9584D6B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Настя</cp:lastModifiedBy>
  <cp:revision>22</cp:revision>
  <cp:lastPrinted>2024-04-16T06:19:00Z</cp:lastPrinted>
  <dcterms:created xsi:type="dcterms:W3CDTF">2022-12-14T07:23:00Z</dcterms:created>
  <dcterms:modified xsi:type="dcterms:W3CDTF">2024-04-16T06:19:00Z</dcterms:modified>
</cp:coreProperties>
</file>