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C59" w:rsidRDefault="002E1B12" w:rsidP="004E5C59">
      <w:pPr>
        <w:autoSpaceDE w:val="0"/>
        <w:ind w:left="4820"/>
        <w:jc w:val="both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>Приложение № 2</w:t>
      </w:r>
      <w:r w:rsidR="004E5C59">
        <w:rPr>
          <w:rFonts w:ascii="Liberation Serif" w:eastAsia="Calibri" w:hAnsi="Liberation Serif"/>
          <w:sz w:val="28"/>
          <w:szCs w:val="28"/>
          <w:lang w:eastAsia="en-US"/>
        </w:rPr>
        <w:t xml:space="preserve"> </w:t>
      </w:r>
    </w:p>
    <w:p w:rsidR="004E5C59" w:rsidRDefault="004E5C59" w:rsidP="004E5C59">
      <w:pPr>
        <w:autoSpaceDE w:val="0"/>
        <w:ind w:left="4820"/>
        <w:jc w:val="both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к административному регламенту </w:t>
      </w:r>
    </w:p>
    <w:p w:rsidR="004E5C59" w:rsidRDefault="004E5C59" w:rsidP="004E5C59">
      <w:pPr>
        <w:autoSpaceDE w:val="0"/>
        <w:ind w:left="4820"/>
        <w:jc w:val="both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>по предоставлению муниципальной услуги «</w:t>
      </w:r>
      <w:r w:rsidR="00425998">
        <w:rPr>
          <w:rFonts w:ascii="Liberation Serif" w:eastAsia="Calibri" w:hAnsi="Liberation Serif"/>
          <w:sz w:val="28"/>
          <w:szCs w:val="28"/>
          <w:lang w:eastAsia="en-US"/>
        </w:rPr>
        <w:t>Выплата компенсации части родительской платы за присмотр и уход за детьми в муниципальных образовательных организациях, находящихся на территории Каменского городского округа</w:t>
      </w:r>
    </w:p>
    <w:p w:rsidR="004E5C59" w:rsidRDefault="004E5C59" w:rsidP="004E5C59">
      <w:pPr>
        <w:autoSpaceDE w:val="0"/>
        <w:ind w:left="5103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</w:p>
    <w:p w:rsidR="00425998" w:rsidRPr="00425998" w:rsidRDefault="00425998" w:rsidP="00425998">
      <w:pPr>
        <w:jc w:val="right"/>
        <w:rPr>
          <w:rFonts w:ascii="Liberation Serif" w:hAnsi="Liberation Serif"/>
          <w:sz w:val="28"/>
          <w:szCs w:val="28"/>
        </w:rPr>
      </w:pPr>
    </w:p>
    <w:p w:rsidR="002E1B12" w:rsidRPr="002E1B12" w:rsidRDefault="002E1B12" w:rsidP="002E1B12">
      <w:pPr>
        <w:pStyle w:val="20"/>
        <w:tabs>
          <w:tab w:val="left" w:leader="underscore" w:pos="5938"/>
          <w:tab w:val="left" w:leader="underscore" w:pos="7350"/>
        </w:tabs>
        <w:spacing w:before="0" w:after="0" w:line="240" w:lineRule="auto"/>
        <w:ind w:firstLine="743"/>
        <w:jc w:val="center"/>
        <w:rPr>
          <w:rFonts w:ascii="Liberation Serif" w:hAnsi="Liberation Serif"/>
          <w:b/>
          <w:color w:val="000000"/>
          <w:lang w:bidi="ru-RU"/>
        </w:rPr>
      </w:pPr>
      <w:r w:rsidRPr="002E1B12">
        <w:rPr>
          <w:rFonts w:ascii="Liberation Serif" w:hAnsi="Liberation Serif"/>
          <w:b/>
          <w:color w:val="000000"/>
          <w:lang w:bidi="ru-RU"/>
        </w:rPr>
        <w:t>РЕШЕНИЕ</w:t>
      </w:r>
    </w:p>
    <w:p w:rsidR="002E1B12" w:rsidRPr="002E1B12" w:rsidRDefault="002E1B12" w:rsidP="002E1B12">
      <w:pPr>
        <w:pStyle w:val="20"/>
        <w:tabs>
          <w:tab w:val="left" w:leader="underscore" w:pos="5938"/>
          <w:tab w:val="left" w:leader="underscore" w:pos="7350"/>
        </w:tabs>
        <w:spacing w:before="0" w:after="0" w:line="240" w:lineRule="auto"/>
        <w:ind w:firstLine="743"/>
        <w:jc w:val="center"/>
        <w:rPr>
          <w:rFonts w:ascii="Liberation Serif" w:hAnsi="Liberation Serif"/>
          <w:b/>
          <w:color w:val="000000"/>
          <w:lang w:bidi="ru-RU"/>
        </w:rPr>
      </w:pPr>
      <w:r w:rsidRPr="002E1B12">
        <w:rPr>
          <w:rFonts w:ascii="Liberation Serif" w:hAnsi="Liberation Serif"/>
          <w:b/>
          <w:color w:val="000000"/>
          <w:lang w:bidi="ru-RU"/>
        </w:rPr>
        <w:t xml:space="preserve">об отказе в предоставлении </w:t>
      </w:r>
      <w:r w:rsidR="002F3DF9">
        <w:rPr>
          <w:rFonts w:ascii="Liberation Serif" w:hAnsi="Liberation Serif"/>
          <w:b/>
          <w:color w:val="000000"/>
          <w:lang w:bidi="ru-RU"/>
        </w:rPr>
        <w:t xml:space="preserve">муниципальной </w:t>
      </w:r>
      <w:r w:rsidRPr="002E1B12">
        <w:rPr>
          <w:rFonts w:ascii="Liberation Serif" w:hAnsi="Liberation Serif"/>
          <w:b/>
          <w:color w:val="000000"/>
          <w:lang w:bidi="ru-RU"/>
        </w:rPr>
        <w:t>услуги</w:t>
      </w:r>
    </w:p>
    <w:p w:rsidR="002F3DF9" w:rsidRPr="00425998" w:rsidRDefault="002F3DF9" w:rsidP="002F3DF9">
      <w:pPr>
        <w:jc w:val="center"/>
        <w:rPr>
          <w:rFonts w:ascii="Liberation Serif" w:hAnsi="Liberation Serif"/>
          <w:sz w:val="28"/>
          <w:szCs w:val="28"/>
        </w:rPr>
      </w:pPr>
      <w:r w:rsidRPr="00425998">
        <w:rPr>
          <w:rFonts w:ascii="Liberation Serif" w:hAnsi="Liberation Serif"/>
          <w:sz w:val="28"/>
          <w:szCs w:val="28"/>
        </w:rPr>
        <w:t>_____________________________________________________________</w:t>
      </w:r>
    </w:p>
    <w:p w:rsidR="002F3DF9" w:rsidRPr="00425998" w:rsidRDefault="002F3DF9" w:rsidP="002F3DF9">
      <w:pPr>
        <w:jc w:val="center"/>
        <w:rPr>
          <w:rFonts w:ascii="Liberation Serif" w:hAnsi="Liberation Serif"/>
          <w:i/>
          <w:sz w:val="20"/>
          <w:szCs w:val="20"/>
        </w:rPr>
      </w:pPr>
      <w:r w:rsidRPr="00425998">
        <w:rPr>
          <w:rFonts w:ascii="Liberation Serif" w:hAnsi="Liberation Serif"/>
          <w:i/>
          <w:sz w:val="20"/>
          <w:szCs w:val="20"/>
        </w:rPr>
        <w:t>(наименование уполномоченного органа, предоставляющего услугу)</w:t>
      </w:r>
    </w:p>
    <w:p w:rsidR="002E1B12" w:rsidRPr="002E1B12" w:rsidRDefault="002E1B12" w:rsidP="002E1B12">
      <w:pPr>
        <w:pStyle w:val="20"/>
        <w:shd w:val="clear" w:color="auto" w:fill="auto"/>
        <w:tabs>
          <w:tab w:val="left" w:leader="underscore" w:pos="5938"/>
          <w:tab w:val="left" w:leader="underscore" w:pos="7350"/>
        </w:tabs>
        <w:spacing w:before="0" w:after="0"/>
        <w:ind w:firstLine="740"/>
        <w:rPr>
          <w:rFonts w:ascii="Liberation Serif" w:hAnsi="Liberation Serif"/>
          <w:color w:val="000000"/>
          <w:lang w:bidi="ru-RU"/>
        </w:rPr>
      </w:pPr>
    </w:p>
    <w:p w:rsidR="00425998" w:rsidRDefault="002E1B12" w:rsidP="002F3DF9">
      <w:pPr>
        <w:pStyle w:val="20"/>
        <w:shd w:val="clear" w:color="auto" w:fill="auto"/>
        <w:tabs>
          <w:tab w:val="left" w:leader="underscore" w:pos="5938"/>
          <w:tab w:val="left" w:leader="underscore" w:pos="7350"/>
        </w:tabs>
        <w:spacing w:before="0" w:after="0"/>
        <w:ind w:firstLine="740"/>
        <w:rPr>
          <w:rFonts w:ascii="Liberation Serif" w:hAnsi="Liberation Serif"/>
          <w:color w:val="000000"/>
          <w:lang w:bidi="ru-RU"/>
        </w:rPr>
      </w:pPr>
      <w:r w:rsidRPr="002E1B12">
        <w:rPr>
          <w:rFonts w:ascii="Liberation Serif" w:hAnsi="Liberation Serif"/>
          <w:color w:val="000000"/>
          <w:lang w:bidi="ru-RU"/>
        </w:rPr>
        <w:t xml:space="preserve">Рассмотрев заявление </w:t>
      </w:r>
      <w:r w:rsidR="002F3DF9">
        <w:rPr>
          <w:rFonts w:ascii="Liberation Serif" w:hAnsi="Liberation Serif"/>
          <w:color w:val="000000"/>
          <w:lang w:bidi="ru-RU"/>
        </w:rPr>
        <w:t xml:space="preserve">о предоставлении муниципальной услуги «Выплата компенсации части </w:t>
      </w:r>
      <w:r w:rsidR="000C5376">
        <w:rPr>
          <w:rFonts w:ascii="Liberation Serif" w:hAnsi="Liberation Serif"/>
          <w:color w:val="000000"/>
          <w:lang w:bidi="ru-RU"/>
        </w:rPr>
        <w:t>родительской</w:t>
      </w:r>
      <w:r w:rsidR="002F3DF9">
        <w:rPr>
          <w:rFonts w:ascii="Liberation Serif" w:hAnsi="Liberation Serif"/>
          <w:color w:val="000000"/>
          <w:lang w:bidi="ru-RU"/>
        </w:rPr>
        <w:t xml:space="preserve"> платы за присмотр и уход за детьми в муниципальных образ</w:t>
      </w:r>
      <w:r w:rsidR="000C5376">
        <w:rPr>
          <w:rFonts w:ascii="Liberation Serif" w:hAnsi="Liberation Serif"/>
          <w:color w:val="000000"/>
          <w:lang w:bidi="ru-RU"/>
        </w:rPr>
        <w:t>ова</w:t>
      </w:r>
      <w:r w:rsidR="002F3DF9">
        <w:rPr>
          <w:rFonts w:ascii="Liberation Serif" w:hAnsi="Liberation Serif"/>
          <w:color w:val="000000"/>
          <w:lang w:bidi="ru-RU"/>
        </w:rPr>
        <w:t>тельных организациях, находящихся на территории Каменского городского округа» от «___» ________ 20 __ г. № _______</w:t>
      </w:r>
    </w:p>
    <w:p w:rsidR="002F3DF9" w:rsidRDefault="002F3DF9" w:rsidP="002F3DF9">
      <w:pPr>
        <w:pStyle w:val="20"/>
        <w:shd w:val="clear" w:color="auto" w:fill="auto"/>
        <w:tabs>
          <w:tab w:val="left" w:leader="underscore" w:pos="5938"/>
          <w:tab w:val="left" w:leader="underscore" w:pos="7350"/>
        </w:tabs>
        <w:spacing w:before="0" w:after="0"/>
        <w:rPr>
          <w:rFonts w:ascii="Liberation Serif" w:hAnsi="Liberation Serif"/>
          <w:color w:val="000000"/>
          <w:lang w:bidi="ru-RU"/>
        </w:rPr>
      </w:pPr>
      <w:r>
        <w:rPr>
          <w:rFonts w:ascii="Liberation Serif" w:hAnsi="Liberation Serif"/>
          <w:color w:val="000000"/>
          <w:lang w:bidi="ru-RU"/>
        </w:rPr>
        <w:t>от ____________________________________________________________________</w:t>
      </w:r>
    </w:p>
    <w:p w:rsidR="002F3DF9" w:rsidRPr="002F3DF9" w:rsidRDefault="002F3DF9" w:rsidP="002F3DF9">
      <w:pPr>
        <w:pStyle w:val="20"/>
        <w:shd w:val="clear" w:color="auto" w:fill="auto"/>
        <w:tabs>
          <w:tab w:val="left" w:leader="underscore" w:pos="5938"/>
          <w:tab w:val="left" w:leader="underscore" w:pos="7350"/>
        </w:tabs>
        <w:spacing w:before="0" w:after="0"/>
        <w:jc w:val="center"/>
        <w:rPr>
          <w:rFonts w:ascii="Liberation Serif" w:hAnsi="Liberation Serif"/>
          <w:i/>
          <w:vertAlign w:val="superscript"/>
        </w:rPr>
      </w:pPr>
      <w:r w:rsidRPr="002F3DF9">
        <w:rPr>
          <w:rFonts w:ascii="Liberation Serif" w:hAnsi="Liberation Serif"/>
          <w:i/>
          <w:color w:val="000000"/>
          <w:vertAlign w:val="superscript"/>
          <w:lang w:bidi="ru-RU"/>
        </w:rPr>
        <w:t>(фамилия, имя, отчество (при наличии) заявителя полностью)</w:t>
      </w:r>
    </w:p>
    <w:p w:rsidR="00675F69" w:rsidRDefault="002F3DF9" w:rsidP="002F3DF9">
      <w:pPr>
        <w:autoSpaceDE w:val="0"/>
        <w:textAlignment w:val="auto"/>
        <w:rPr>
          <w:rFonts w:cstheme="minorBidi"/>
          <w:iCs/>
          <w:sz w:val="28"/>
          <w:szCs w:val="28"/>
          <w:lang w:eastAsia="en-US"/>
        </w:rPr>
      </w:pPr>
      <w:r>
        <w:rPr>
          <w:rFonts w:cstheme="minorBidi"/>
          <w:iCs/>
          <w:sz w:val="28"/>
          <w:szCs w:val="28"/>
          <w:lang w:eastAsia="en-US"/>
        </w:rPr>
        <w:t>на основании __________________________________________________________</w:t>
      </w:r>
    </w:p>
    <w:p w:rsidR="002F3DF9" w:rsidRDefault="002F3DF9" w:rsidP="002F3DF9">
      <w:pPr>
        <w:autoSpaceDE w:val="0"/>
        <w:textAlignment w:val="auto"/>
        <w:rPr>
          <w:rFonts w:cstheme="minorBidi"/>
          <w:iCs/>
          <w:sz w:val="28"/>
          <w:szCs w:val="28"/>
          <w:lang w:eastAsia="en-US"/>
        </w:rPr>
      </w:pPr>
      <w:r>
        <w:rPr>
          <w:rFonts w:cstheme="minorBidi"/>
          <w:iCs/>
          <w:sz w:val="28"/>
          <w:szCs w:val="28"/>
          <w:lang w:eastAsia="en-US"/>
        </w:rPr>
        <w:t>______________________________________________________________________</w:t>
      </w:r>
    </w:p>
    <w:p w:rsidR="002F3DF9" w:rsidRPr="002F3DF9" w:rsidRDefault="002F3DF9" w:rsidP="002F3DF9">
      <w:pPr>
        <w:autoSpaceDE w:val="0"/>
        <w:jc w:val="center"/>
        <w:textAlignment w:val="auto"/>
        <w:rPr>
          <w:rFonts w:cstheme="minorBidi"/>
          <w:i/>
          <w:iCs/>
          <w:sz w:val="28"/>
          <w:szCs w:val="28"/>
          <w:vertAlign w:val="superscript"/>
          <w:lang w:eastAsia="en-US"/>
        </w:rPr>
      </w:pPr>
      <w:r w:rsidRPr="002F3DF9">
        <w:rPr>
          <w:rFonts w:cstheme="minorBidi"/>
          <w:i/>
          <w:iCs/>
          <w:sz w:val="28"/>
          <w:szCs w:val="28"/>
          <w:vertAlign w:val="superscript"/>
          <w:lang w:eastAsia="en-US"/>
        </w:rPr>
        <w:t>(наименование и реквизиты нормативного правового акта</w:t>
      </w:r>
      <w:r>
        <w:rPr>
          <w:rFonts w:cstheme="minorBidi"/>
          <w:i/>
          <w:iCs/>
          <w:sz w:val="28"/>
          <w:szCs w:val="28"/>
          <w:vertAlign w:val="superscript"/>
          <w:lang w:eastAsia="en-US"/>
        </w:rPr>
        <w:t xml:space="preserve"> Каменского городского округа)</w:t>
      </w:r>
    </w:p>
    <w:p w:rsidR="002F3DF9" w:rsidRDefault="002F3DF9" w:rsidP="002F3DF9">
      <w:pPr>
        <w:pStyle w:val="20"/>
        <w:shd w:val="clear" w:color="auto" w:fill="auto"/>
        <w:tabs>
          <w:tab w:val="left" w:leader="underscore" w:pos="5938"/>
          <w:tab w:val="left" w:leader="underscore" w:pos="7350"/>
        </w:tabs>
        <w:spacing w:before="0" w:after="0"/>
        <w:rPr>
          <w:rFonts w:ascii="Liberation Serif" w:hAnsi="Liberation Serif"/>
          <w:color w:val="000000"/>
          <w:lang w:bidi="ru-RU"/>
        </w:rPr>
      </w:pPr>
      <w:r>
        <w:t>отказано в получении компенсации части платы, взимаемой с родителей (законных представителей</w:t>
      </w:r>
      <w:proofErr w:type="gramStart"/>
      <w:r>
        <w:t>)з</w:t>
      </w:r>
      <w:proofErr w:type="gramEnd"/>
      <w:r>
        <w:t xml:space="preserve">а присмотр и уход за ребенком: </w:t>
      </w:r>
      <w:r>
        <w:rPr>
          <w:rFonts w:ascii="Liberation Serif" w:hAnsi="Liberation Serif"/>
          <w:color w:val="000000"/>
          <w:lang w:bidi="ru-RU"/>
        </w:rPr>
        <w:t>______________________________________________________________________</w:t>
      </w:r>
    </w:p>
    <w:p w:rsidR="002F3DF9" w:rsidRPr="00561DFA" w:rsidRDefault="002F3DF9" w:rsidP="002F3DF9">
      <w:pPr>
        <w:pStyle w:val="20"/>
        <w:shd w:val="clear" w:color="auto" w:fill="auto"/>
        <w:tabs>
          <w:tab w:val="left" w:leader="underscore" w:pos="5938"/>
          <w:tab w:val="left" w:leader="underscore" w:pos="7350"/>
        </w:tabs>
        <w:spacing w:before="0" w:after="0"/>
        <w:jc w:val="center"/>
        <w:rPr>
          <w:rFonts w:ascii="Liberation Serif" w:hAnsi="Liberation Serif"/>
          <w:i/>
          <w:color w:val="000000"/>
          <w:vertAlign w:val="superscript"/>
          <w:lang w:bidi="ru-RU"/>
        </w:rPr>
      </w:pPr>
      <w:proofErr w:type="gramStart"/>
      <w:r w:rsidRPr="00561DFA">
        <w:rPr>
          <w:rFonts w:ascii="Liberation Serif" w:hAnsi="Liberation Serif"/>
          <w:i/>
          <w:color w:val="000000"/>
          <w:vertAlign w:val="superscript"/>
          <w:lang w:bidi="ru-RU"/>
        </w:rPr>
        <w:t>(фамилия, имя, отчество (при наличии) ребенка заявителя (полностью)</w:t>
      </w:r>
      <w:proofErr w:type="gramEnd"/>
    </w:p>
    <w:p w:rsidR="002F3DF9" w:rsidRDefault="002F3DF9" w:rsidP="002F3DF9">
      <w:pPr>
        <w:pStyle w:val="20"/>
        <w:shd w:val="clear" w:color="auto" w:fill="auto"/>
        <w:tabs>
          <w:tab w:val="left" w:leader="underscore" w:pos="5938"/>
          <w:tab w:val="left" w:leader="underscore" w:pos="7350"/>
        </w:tabs>
        <w:spacing w:before="0" w:after="0"/>
        <w:rPr>
          <w:rFonts w:ascii="Liberation Serif" w:hAnsi="Liberation Serif"/>
          <w:color w:val="000000"/>
          <w:lang w:bidi="ru-RU"/>
        </w:rPr>
      </w:pPr>
      <w:r>
        <w:rPr>
          <w:rFonts w:ascii="Liberation Serif" w:hAnsi="Liberation Serif"/>
          <w:color w:val="000000"/>
          <w:lang w:bidi="ru-RU"/>
        </w:rPr>
        <w:t>образовательную программу дошкольного образования в образовательной организации: ____________________________________________</w:t>
      </w:r>
    </w:p>
    <w:p w:rsidR="002F3DF9" w:rsidRPr="007D3F05" w:rsidRDefault="002F3DF9" w:rsidP="002F3DF9">
      <w:pPr>
        <w:pStyle w:val="20"/>
        <w:shd w:val="clear" w:color="auto" w:fill="auto"/>
        <w:tabs>
          <w:tab w:val="left" w:leader="underscore" w:pos="5938"/>
          <w:tab w:val="left" w:leader="underscore" w:pos="7350"/>
        </w:tabs>
        <w:spacing w:before="0" w:after="0"/>
        <w:rPr>
          <w:rFonts w:ascii="Liberation Serif" w:hAnsi="Liberation Serif"/>
          <w:i/>
          <w:color w:val="000000"/>
          <w:vertAlign w:val="superscript"/>
          <w:lang w:bidi="ru-RU"/>
        </w:rPr>
      </w:pPr>
      <w:r>
        <w:rPr>
          <w:rFonts w:ascii="Liberation Serif" w:hAnsi="Liberation Serif"/>
          <w:i/>
          <w:color w:val="000000"/>
          <w:vertAlign w:val="superscript"/>
          <w:lang w:bidi="ru-RU"/>
        </w:rPr>
        <w:t xml:space="preserve">                                                                       </w:t>
      </w:r>
      <w:r w:rsidRPr="007D3F05">
        <w:rPr>
          <w:rFonts w:ascii="Liberation Serif" w:hAnsi="Liberation Serif"/>
          <w:i/>
          <w:color w:val="000000"/>
          <w:vertAlign w:val="superscript"/>
          <w:lang w:bidi="ru-RU"/>
        </w:rPr>
        <w:t>(наименование образовательной организации)</w:t>
      </w:r>
    </w:p>
    <w:p w:rsidR="002F3DF9" w:rsidRDefault="002F3DF9" w:rsidP="002F3DF9">
      <w:pPr>
        <w:autoSpaceDE w:val="0"/>
        <w:textAlignment w:val="auto"/>
        <w:rPr>
          <w:sz w:val="28"/>
          <w:szCs w:val="28"/>
        </w:rPr>
      </w:pPr>
      <w:r>
        <w:rPr>
          <w:sz w:val="28"/>
          <w:szCs w:val="28"/>
        </w:rPr>
        <w:t>на основании: __________________________________________________________</w:t>
      </w:r>
    </w:p>
    <w:p w:rsidR="002F3DF9" w:rsidRDefault="002F3DF9" w:rsidP="002F3DF9">
      <w:pPr>
        <w:autoSpaceDE w:val="0"/>
        <w:textAlignment w:val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2F3DF9" w:rsidRDefault="002F3DF9" w:rsidP="002F3DF9">
      <w:pPr>
        <w:autoSpaceDE w:val="0"/>
        <w:jc w:val="center"/>
        <w:textAlignment w:val="auto"/>
        <w:rPr>
          <w:i/>
          <w:sz w:val="28"/>
          <w:szCs w:val="28"/>
          <w:vertAlign w:val="superscript"/>
        </w:rPr>
      </w:pPr>
      <w:r w:rsidRPr="002F3DF9">
        <w:rPr>
          <w:i/>
          <w:sz w:val="28"/>
          <w:szCs w:val="28"/>
          <w:vertAlign w:val="superscript"/>
        </w:rPr>
        <w:t>(перечислить пункты Административного регламента, послужившие основанием для отказа в предоставлении муниципальной услуги)</w:t>
      </w:r>
    </w:p>
    <w:p w:rsidR="002F3DF9" w:rsidRDefault="002F3DF9" w:rsidP="002879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Заявитель вправе повторно обратиться с заявлением о </w:t>
      </w:r>
      <w:r w:rsidR="002879AC">
        <w:rPr>
          <w:sz w:val="28"/>
          <w:szCs w:val="28"/>
        </w:rPr>
        <w:t>предоставлении</w:t>
      </w:r>
      <w:r>
        <w:rPr>
          <w:sz w:val="28"/>
          <w:szCs w:val="28"/>
        </w:rPr>
        <w:t xml:space="preserve"> муниципальной услуги «Выплата компенсации части </w:t>
      </w:r>
      <w:r w:rsidR="002879AC">
        <w:rPr>
          <w:sz w:val="28"/>
          <w:szCs w:val="28"/>
        </w:rPr>
        <w:t>родительской</w:t>
      </w:r>
      <w:r>
        <w:rPr>
          <w:sz w:val="28"/>
          <w:szCs w:val="28"/>
        </w:rPr>
        <w:t xml:space="preserve"> платы за присмотр и уход за де</w:t>
      </w:r>
      <w:r w:rsidR="002879AC">
        <w:rPr>
          <w:sz w:val="28"/>
          <w:szCs w:val="28"/>
        </w:rPr>
        <w:t>т</w:t>
      </w:r>
      <w:r>
        <w:rPr>
          <w:sz w:val="28"/>
          <w:szCs w:val="28"/>
        </w:rPr>
        <w:t>ьми в муниципальных образ</w:t>
      </w:r>
      <w:r w:rsidR="002879AC">
        <w:rPr>
          <w:sz w:val="28"/>
          <w:szCs w:val="28"/>
        </w:rPr>
        <w:t>ова</w:t>
      </w:r>
      <w:r>
        <w:rPr>
          <w:sz w:val="28"/>
          <w:szCs w:val="28"/>
        </w:rPr>
        <w:t>тельных организациях, находящ</w:t>
      </w:r>
      <w:r w:rsidR="002879AC">
        <w:rPr>
          <w:sz w:val="28"/>
          <w:szCs w:val="28"/>
        </w:rPr>
        <w:t>ихся на территории Камен</w:t>
      </w:r>
      <w:r>
        <w:rPr>
          <w:sz w:val="28"/>
          <w:szCs w:val="28"/>
        </w:rPr>
        <w:t>ского городского округа</w:t>
      </w:r>
      <w:r w:rsidR="002879AC">
        <w:rPr>
          <w:sz w:val="28"/>
          <w:szCs w:val="28"/>
        </w:rPr>
        <w:t>» после устранения указанного основания, послужившего причиной отказа, в уполномоченный орган.</w:t>
      </w:r>
    </w:p>
    <w:p w:rsidR="002879AC" w:rsidRDefault="002879AC" w:rsidP="002879AC">
      <w:pPr>
        <w:ind w:firstLine="709"/>
        <w:jc w:val="both"/>
        <w:rPr>
          <w:sz w:val="28"/>
          <w:szCs w:val="28"/>
        </w:rPr>
      </w:pPr>
    </w:p>
    <w:p w:rsidR="002879AC" w:rsidRDefault="002879AC" w:rsidP="002879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отказе в предоставлении муниципальной услуги «Выплата компенсации части родительской платы за присмотр и уход за детьми в </w:t>
      </w:r>
      <w:r>
        <w:rPr>
          <w:sz w:val="28"/>
          <w:szCs w:val="28"/>
        </w:rPr>
        <w:lastRenderedPageBreak/>
        <w:t>муниципальных образовательных организациях, находящихся на территории Каменского городского округа» может быть обжаловано в досудебном (внесудебном) порядке в соответствии с законодательством Российской Федерации.</w:t>
      </w:r>
    </w:p>
    <w:p w:rsidR="002879AC" w:rsidRPr="00425998" w:rsidRDefault="002879AC" w:rsidP="002879AC">
      <w:pPr>
        <w:pStyle w:val="20"/>
        <w:shd w:val="clear" w:color="auto" w:fill="auto"/>
        <w:tabs>
          <w:tab w:val="left" w:leader="underscore" w:pos="5938"/>
          <w:tab w:val="left" w:leader="underscore" w:pos="7350"/>
        </w:tabs>
        <w:spacing w:before="0" w:after="0"/>
        <w:rPr>
          <w:rFonts w:ascii="Liberation Serif" w:hAnsi="Liberation Serif"/>
          <w:color w:val="000000"/>
          <w:lang w:bidi="ru-RU"/>
        </w:rPr>
      </w:pPr>
      <w:r w:rsidRPr="00425998">
        <w:rPr>
          <w:rFonts w:ascii="Liberation Serif" w:hAnsi="Liberation Serif"/>
          <w:color w:val="000000"/>
          <w:lang w:bidi="ru-RU"/>
        </w:rPr>
        <w:t>__________________________</w:t>
      </w:r>
      <w:r>
        <w:rPr>
          <w:rFonts w:ascii="Liberation Serif" w:hAnsi="Liberation Serif"/>
          <w:color w:val="000000"/>
          <w:lang w:bidi="ru-RU"/>
        </w:rPr>
        <w:t>______  ____________ _____________________</w:t>
      </w:r>
    </w:p>
    <w:p w:rsidR="002879AC" w:rsidRDefault="002879AC" w:rsidP="002879AC">
      <w:pPr>
        <w:pStyle w:val="70"/>
        <w:shd w:val="clear" w:color="auto" w:fill="auto"/>
        <w:jc w:val="left"/>
        <w:rPr>
          <w:rFonts w:ascii="Liberation Serif" w:hAnsi="Liberation Serif"/>
          <w:i/>
          <w:color w:val="000000"/>
          <w:sz w:val="20"/>
          <w:szCs w:val="20"/>
          <w:lang w:bidi="ru-RU"/>
        </w:rPr>
      </w:pPr>
      <w:r w:rsidRPr="00425998">
        <w:rPr>
          <w:rFonts w:ascii="Liberation Serif" w:hAnsi="Liberation Serif"/>
          <w:i/>
          <w:color w:val="000000"/>
          <w:sz w:val="20"/>
          <w:szCs w:val="20"/>
          <w:lang w:bidi="ru-RU"/>
        </w:rPr>
        <w:t xml:space="preserve">Должность </w:t>
      </w:r>
      <w:r>
        <w:rPr>
          <w:rFonts w:ascii="Liberation Serif" w:hAnsi="Liberation Serif"/>
          <w:i/>
          <w:color w:val="000000"/>
          <w:sz w:val="20"/>
          <w:szCs w:val="20"/>
          <w:lang w:bidi="ru-RU"/>
        </w:rPr>
        <w:t>руководителя уполномоченного органа</w:t>
      </w:r>
      <w:r>
        <w:rPr>
          <w:rFonts w:ascii="Liberation Serif" w:hAnsi="Liberation Serif"/>
          <w:i/>
          <w:color w:val="000000"/>
          <w:sz w:val="20"/>
          <w:szCs w:val="20"/>
          <w:lang w:bidi="ru-RU"/>
        </w:rPr>
        <w:tab/>
        <w:t xml:space="preserve">        (подпись)</w:t>
      </w:r>
      <w:r>
        <w:rPr>
          <w:rFonts w:ascii="Liberation Serif" w:hAnsi="Liberation Serif"/>
          <w:i/>
          <w:color w:val="000000"/>
          <w:sz w:val="20"/>
          <w:szCs w:val="20"/>
          <w:lang w:bidi="ru-RU"/>
        </w:rPr>
        <w:tab/>
      </w:r>
      <w:r>
        <w:rPr>
          <w:rFonts w:ascii="Liberation Serif" w:hAnsi="Liberation Serif"/>
          <w:i/>
          <w:color w:val="000000"/>
          <w:sz w:val="20"/>
          <w:szCs w:val="20"/>
          <w:lang w:bidi="ru-RU"/>
        </w:rPr>
        <w:tab/>
        <w:t xml:space="preserve">     (расшифровка подписи)</w:t>
      </w:r>
    </w:p>
    <w:p w:rsidR="002879AC" w:rsidRPr="00425998" w:rsidRDefault="002879AC" w:rsidP="002879AC">
      <w:pPr>
        <w:pStyle w:val="70"/>
        <w:shd w:val="clear" w:color="auto" w:fill="auto"/>
        <w:jc w:val="left"/>
        <w:rPr>
          <w:rFonts w:ascii="Liberation Serif" w:hAnsi="Liberation Serif"/>
        </w:rPr>
      </w:pPr>
      <w:r>
        <w:rPr>
          <w:rFonts w:ascii="Liberation Serif" w:hAnsi="Liberation Serif"/>
          <w:i/>
          <w:color w:val="000000"/>
          <w:sz w:val="20"/>
          <w:szCs w:val="20"/>
          <w:lang w:bidi="ru-RU"/>
        </w:rPr>
        <w:t>(заместителя руководителя)</w:t>
      </w:r>
    </w:p>
    <w:p w:rsidR="003165A9" w:rsidRDefault="003165A9" w:rsidP="002879AC">
      <w:pPr>
        <w:pStyle w:val="60"/>
        <w:shd w:val="clear" w:color="auto" w:fill="auto"/>
        <w:spacing w:before="0" w:after="0" w:line="240" w:lineRule="auto"/>
        <w:ind w:right="4252"/>
        <w:jc w:val="left"/>
        <w:rPr>
          <w:i w:val="0"/>
          <w:sz w:val="28"/>
          <w:szCs w:val="28"/>
        </w:rPr>
      </w:pPr>
    </w:p>
    <w:p w:rsidR="002879AC" w:rsidRPr="003055ED" w:rsidRDefault="002879AC" w:rsidP="002879AC">
      <w:pPr>
        <w:pStyle w:val="60"/>
        <w:shd w:val="clear" w:color="auto" w:fill="auto"/>
        <w:spacing w:before="0" w:after="0" w:line="240" w:lineRule="auto"/>
        <w:ind w:right="4252"/>
        <w:jc w:val="left"/>
        <w:rPr>
          <w:i w:val="0"/>
          <w:sz w:val="28"/>
          <w:szCs w:val="28"/>
        </w:rPr>
      </w:pPr>
      <w:r w:rsidRPr="003055ED">
        <w:rPr>
          <w:i w:val="0"/>
          <w:sz w:val="28"/>
          <w:szCs w:val="28"/>
        </w:rPr>
        <w:t xml:space="preserve">Дата </w:t>
      </w:r>
      <w:r>
        <w:rPr>
          <w:i w:val="0"/>
          <w:sz w:val="28"/>
          <w:szCs w:val="28"/>
        </w:rPr>
        <w:t xml:space="preserve">заполнения: «___» __________ 20__ г. </w:t>
      </w:r>
    </w:p>
    <w:p w:rsidR="002879AC" w:rsidRPr="002F3DF9" w:rsidRDefault="002879AC" w:rsidP="002879AC">
      <w:pPr>
        <w:ind w:firstLine="709"/>
        <w:jc w:val="both"/>
        <w:rPr>
          <w:sz w:val="28"/>
          <w:szCs w:val="28"/>
        </w:rPr>
      </w:pPr>
    </w:p>
    <w:sectPr w:rsidR="002879AC" w:rsidRPr="002F3DF9" w:rsidSect="003165A9">
      <w:headerReference w:type="default" r:id="rId7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0737" w:rsidRDefault="00FE0737" w:rsidP="003165A9">
      <w:r>
        <w:separator/>
      </w:r>
    </w:p>
  </w:endnote>
  <w:endnote w:type="continuationSeparator" w:id="0">
    <w:p w:rsidR="00FE0737" w:rsidRDefault="00FE0737" w:rsidP="003165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0737" w:rsidRDefault="00FE0737" w:rsidP="003165A9">
      <w:r>
        <w:separator/>
      </w:r>
    </w:p>
  </w:footnote>
  <w:footnote w:type="continuationSeparator" w:id="0">
    <w:p w:rsidR="00FE0737" w:rsidRDefault="00FE0737" w:rsidP="003165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457923"/>
      <w:docPartObj>
        <w:docPartGallery w:val="Page Numbers (Top of Page)"/>
        <w:docPartUnique/>
      </w:docPartObj>
    </w:sdtPr>
    <w:sdtContent>
      <w:p w:rsidR="003165A9" w:rsidRDefault="006A67CB">
        <w:pPr>
          <w:pStyle w:val="a3"/>
          <w:jc w:val="center"/>
        </w:pPr>
        <w:r w:rsidRPr="003165A9">
          <w:rPr>
            <w:rFonts w:ascii="Liberation Serif" w:hAnsi="Liberation Serif"/>
            <w:sz w:val="28"/>
            <w:szCs w:val="28"/>
          </w:rPr>
          <w:fldChar w:fldCharType="begin"/>
        </w:r>
        <w:r w:rsidR="003165A9" w:rsidRPr="003165A9">
          <w:rPr>
            <w:rFonts w:ascii="Liberation Serif" w:hAnsi="Liberation Serif"/>
            <w:sz w:val="28"/>
            <w:szCs w:val="28"/>
          </w:rPr>
          <w:instrText xml:space="preserve"> PAGE   \* MERGEFORMAT </w:instrText>
        </w:r>
        <w:r w:rsidRPr="003165A9">
          <w:rPr>
            <w:rFonts w:ascii="Liberation Serif" w:hAnsi="Liberation Serif"/>
            <w:sz w:val="28"/>
            <w:szCs w:val="28"/>
          </w:rPr>
          <w:fldChar w:fldCharType="separate"/>
        </w:r>
        <w:r w:rsidR="000C5376">
          <w:rPr>
            <w:rFonts w:ascii="Liberation Serif" w:hAnsi="Liberation Serif"/>
            <w:noProof/>
            <w:sz w:val="28"/>
            <w:szCs w:val="28"/>
          </w:rPr>
          <w:t>2</w:t>
        </w:r>
        <w:r w:rsidRPr="003165A9">
          <w:rPr>
            <w:rFonts w:ascii="Liberation Serif" w:hAnsi="Liberation Serif"/>
            <w:sz w:val="28"/>
            <w:szCs w:val="28"/>
          </w:rPr>
          <w:fldChar w:fldCharType="end"/>
        </w:r>
      </w:p>
    </w:sdtContent>
  </w:sdt>
  <w:p w:rsidR="003165A9" w:rsidRDefault="003165A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77B81"/>
    <w:multiLevelType w:val="multilevel"/>
    <w:tmpl w:val="D15E8B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5C59"/>
    <w:rsid w:val="00005552"/>
    <w:rsid w:val="000C0332"/>
    <w:rsid w:val="000C5376"/>
    <w:rsid w:val="002879AC"/>
    <w:rsid w:val="002E1B12"/>
    <w:rsid w:val="002F3DF9"/>
    <w:rsid w:val="003165A9"/>
    <w:rsid w:val="00425998"/>
    <w:rsid w:val="004E5C59"/>
    <w:rsid w:val="005F6701"/>
    <w:rsid w:val="00675F69"/>
    <w:rsid w:val="006A67CB"/>
    <w:rsid w:val="006F0882"/>
    <w:rsid w:val="008E4FCA"/>
    <w:rsid w:val="009800E6"/>
    <w:rsid w:val="00A80399"/>
    <w:rsid w:val="00B77BED"/>
    <w:rsid w:val="00BF64FD"/>
    <w:rsid w:val="00C9543E"/>
    <w:rsid w:val="00D37DF8"/>
    <w:rsid w:val="00EE793C"/>
    <w:rsid w:val="00FE0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E5C5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425998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25998"/>
    <w:pPr>
      <w:widowControl w:val="0"/>
      <w:shd w:val="clear" w:color="auto" w:fill="FFFFFF"/>
      <w:suppressAutoHyphens w:val="0"/>
      <w:autoSpaceDN/>
      <w:spacing w:before="420" w:after="300" w:line="322" w:lineRule="exact"/>
      <w:jc w:val="both"/>
      <w:textAlignment w:val="auto"/>
    </w:pPr>
    <w:rPr>
      <w:rFonts w:cstheme="minorBidi"/>
      <w:sz w:val="28"/>
      <w:szCs w:val="28"/>
      <w:lang w:eastAsia="en-US"/>
    </w:rPr>
  </w:style>
  <w:style w:type="character" w:customStyle="1" w:styleId="7">
    <w:name w:val="Основной текст (7)_"/>
    <w:link w:val="70"/>
    <w:rsid w:val="00425998"/>
    <w:rPr>
      <w:rFonts w:ascii="Times New Roman" w:eastAsia="Times New Roman" w:hAnsi="Times New Roman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425998"/>
    <w:pPr>
      <w:widowControl w:val="0"/>
      <w:shd w:val="clear" w:color="auto" w:fill="FFFFFF"/>
      <w:suppressAutoHyphens w:val="0"/>
      <w:autoSpaceDN/>
      <w:spacing w:line="269" w:lineRule="exact"/>
      <w:jc w:val="center"/>
      <w:textAlignment w:val="auto"/>
    </w:pPr>
    <w:rPr>
      <w:rFonts w:cstheme="minorBidi"/>
      <w:sz w:val="22"/>
      <w:szCs w:val="22"/>
      <w:lang w:eastAsia="en-US"/>
    </w:rPr>
  </w:style>
  <w:style w:type="character" w:customStyle="1" w:styleId="6">
    <w:name w:val="Основной текст (6)_"/>
    <w:link w:val="60"/>
    <w:rsid w:val="00425998"/>
    <w:rPr>
      <w:rFonts w:ascii="Times New Roman" w:eastAsia="Times New Roman" w:hAnsi="Times New Roman"/>
      <w:i/>
      <w:iCs/>
      <w:sz w:val="18"/>
      <w:szCs w:val="1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425998"/>
    <w:pPr>
      <w:widowControl w:val="0"/>
      <w:shd w:val="clear" w:color="auto" w:fill="FFFFFF"/>
      <w:suppressAutoHyphens w:val="0"/>
      <w:autoSpaceDN/>
      <w:spacing w:before="840" w:after="360" w:line="0" w:lineRule="atLeast"/>
      <w:jc w:val="center"/>
      <w:textAlignment w:val="auto"/>
    </w:pPr>
    <w:rPr>
      <w:rFonts w:cstheme="minorBidi"/>
      <w:i/>
      <w:iCs/>
      <w:sz w:val="18"/>
      <w:szCs w:val="18"/>
      <w:lang w:eastAsia="en-US"/>
    </w:rPr>
  </w:style>
  <w:style w:type="paragraph" w:styleId="a3">
    <w:name w:val="header"/>
    <w:basedOn w:val="a"/>
    <w:link w:val="a4"/>
    <w:uiPriority w:val="99"/>
    <w:unhideWhenUsed/>
    <w:rsid w:val="003165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165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165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165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165A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65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</dc:creator>
  <cp:keywords/>
  <dc:description/>
  <cp:lastModifiedBy>jur</cp:lastModifiedBy>
  <cp:revision>10</cp:revision>
  <cp:lastPrinted>2023-06-06T08:39:00Z</cp:lastPrinted>
  <dcterms:created xsi:type="dcterms:W3CDTF">2022-10-20T05:57:00Z</dcterms:created>
  <dcterms:modified xsi:type="dcterms:W3CDTF">2023-06-30T04:58:00Z</dcterms:modified>
</cp:coreProperties>
</file>