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5E" w:rsidRDefault="00DA455E" w:rsidP="00DA455E">
      <w:pPr>
        <w:pStyle w:val="ConsPlusNormal"/>
        <w:ind w:left="8222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N 1</w:t>
      </w:r>
    </w:p>
    <w:p w:rsidR="00DA455E" w:rsidRDefault="00DA455E" w:rsidP="00DA455E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</w:t>
      </w:r>
    </w:p>
    <w:p w:rsidR="00DA455E" w:rsidRDefault="00DA455E" w:rsidP="00DA455E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DA455E" w:rsidP="00DA455E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A455E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(антикоррупционного мониторинга)</w:t>
      </w:r>
    </w:p>
    <w:p w:rsidR="00DA455E" w:rsidRDefault="00DA455E" w:rsidP="00DA455E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ind w:left="5387"/>
        <w:jc w:val="both"/>
        <w:rPr>
          <w:rFonts w:ascii="Liberation Serif" w:hAnsi="Liberation Serif"/>
          <w:sz w:val="24"/>
          <w:szCs w:val="24"/>
        </w:rPr>
      </w:pP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0" w:name="P266"/>
      <w:bookmarkEnd w:id="0"/>
      <w:r>
        <w:rPr>
          <w:rFonts w:ascii="Liberation Serif" w:hAnsi="Liberation Serif"/>
          <w:sz w:val="28"/>
          <w:szCs w:val="28"/>
        </w:rPr>
        <w:t>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расчета значений показателей эффективности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антикоррупционной экспертизы нормативных правовых актов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Каменского городского округа и проектов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нормативных правовых актов Каменского городского округа,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проведенной в соответствии с </w:t>
      </w:r>
      <w:hyperlink r:id="rId8" w:history="1">
        <w:r>
          <w:rPr>
            <w:rStyle w:val="a5"/>
            <w:rFonts w:ascii="Liberation Serif" w:hAnsi="Liberation Serif"/>
            <w:sz w:val="28"/>
            <w:szCs w:val="28"/>
          </w:rPr>
          <w:t>пунктом 3 части 1 статьи 3</w:t>
        </w:r>
      </w:hyperlink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Федерального закона от 17 июля 2009 года N 172-ФЗ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«Об антикоррупционной экспертизе нормативных правовых актов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 проектов нормативных правовых актов»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(наименование органа местного самоуправления)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8"/>
          <w:szCs w:val="28"/>
        </w:rPr>
        <w:t>(</w:t>
      </w:r>
      <w:r>
        <w:rPr>
          <w:rFonts w:ascii="Liberation Serif" w:hAnsi="Liberation Serif"/>
          <w:sz w:val="24"/>
          <w:szCs w:val="24"/>
        </w:rPr>
        <w:t>реквизиты нормативного правового акта органа местного самоуправления Каменского городского округа, устанавливающего порядок проведения антикоррупционной экспертизы</w:t>
      </w:r>
      <w:proofErr w:type="gramEnd"/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нормативных правовых актов и проектов нормативных правовых актов в соответствии с пунктом 3 части 1 статьи 3 Федерального закона</w:t>
      </w:r>
    </w:p>
    <w:p w:rsidR="00DA455E" w:rsidRDefault="00DA455E" w:rsidP="00444E8F">
      <w:pPr>
        <w:pStyle w:val="ConsPlusNormal"/>
        <w:ind w:right="-172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17 июля 2009 года N 172-ФЗ «Об антикоррупционной экспертизе нормативных правовых актов </w:t>
      </w:r>
      <w:r w:rsidR="00444E8F">
        <w:rPr>
          <w:rFonts w:ascii="Liberation Serif" w:hAnsi="Liberation Serif"/>
          <w:sz w:val="24"/>
          <w:szCs w:val="24"/>
        </w:rPr>
        <w:t xml:space="preserve">и проектов нормативных правовых </w:t>
      </w:r>
      <w:r>
        <w:rPr>
          <w:rFonts w:ascii="Liberation Serif" w:hAnsi="Liberation Serif"/>
          <w:sz w:val="24"/>
          <w:szCs w:val="24"/>
        </w:rPr>
        <w:t>актов»)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(указать отчетный период)</w:t>
      </w:r>
    </w:p>
    <w:p w:rsid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2</w:t>
      </w:r>
    </w:p>
    <w:p w:rsid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1923"/>
        <w:gridCol w:w="2269"/>
        <w:gridCol w:w="1954"/>
        <w:gridCol w:w="2098"/>
        <w:gridCol w:w="2106"/>
        <w:gridCol w:w="2006"/>
        <w:gridCol w:w="1954"/>
      </w:tblGrid>
      <w:tr w:rsidR="00DA455E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Номер строки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Нормативные правовые акты Каменского городского округа (далее - НПА) и проекты 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НПА/проектов НПА, в отношении которых проведена антикоррупционная экспертиза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НПА/проектов НПА, в которых выявлены коррупциогенные факторы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выявленных коррупциогенных факторов в НПА/проектах НПА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Три наиболее распространенных выявленных коррупциогенных фактора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НПА/проектов НПА, в которых устранены коррупциогенные факторы</w:t>
            </w:r>
          </w:p>
        </w:tc>
      </w:tr>
      <w:tr w:rsidR="00DA455E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Наименование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коррупциогенного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фактора &lt;*&gt;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Доля от общего количества выявленных коррупциогенных факторов (процентов), по каждой строке</w:t>
            </w: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Проекты 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</w:tr>
      <w:tr w:rsidR="00DA455E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--------------------------------</w:t>
      </w:r>
    </w:p>
    <w:p w:rsidR="00DA455E" w:rsidRDefault="00DA455E" w:rsidP="00DA455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&lt;*&gt; В соответствии с </w:t>
      </w:r>
      <w:hyperlink r:id="rId9" w:history="1">
        <w:r>
          <w:rPr>
            <w:rStyle w:val="a5"/>
            <w:rFonts w:ascii="Liberation Serif" w:hAnsi="Liberation Serif"/>
            <w:sz w:val="24"/>
            <w:szCs w:val="24"/>
          </w:rPr>
          <w:t>методикой</w:t>
        </w:r>
      </w:hyperlink>
      <w:r>
        <w:rPr>
          <w:rFonts w:ascii="Liberation Serif" w:hAnsi="Liberation Serif"/>
          <w:sz w:val="24"/>
          <w:szCs w:val="24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 «Об антикоррупционной экспертизе нормативных правовых актов и проектов нормативных правовых актов»</w:t>
      </w:r>
    </w:p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A455E" w:rsidP="00444E8F">
      <w:pPr>
        <w:pStyle w:val="ConsPlusNormal"/>
        <w:ind w:left="7938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2</w:t>
      </w:r>
    </w:p>
    <w:p w:rsidR="00DA455E" w:rsidRDefault="00DA455E" w:rsidP="00444E8F">
      <w:pPr>
        <w:pStyle w:val="ConsPlusNormal"/>
        <w:ind w:left="793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</w:t>
      </w:r>
      <w:r w:rsidR="00444E8F">
        <w:rPr>
          <w:rFonts w:ascii="Liberation Serif" w:hAnsi="Liberation Serif"/>
          <w:sz w:val="24"/>
          <w:szCs w:val="24"/>
        </w:rPr>
        <w:t xml:space="preserve">у мониторинга </w:t>
      </w:r>
      <w:r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Pr="00444E8F" w:rsidRDefault="00444E8F" w:rsidP="00444E8F">
      <w:pPr>
        <w:pStyle w:val="ConsPlusNormal"/>
        <w:ind w:left="793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>в Каменском городском округе</w:t>
      </w:r>
      <w:r w:rsidR="00DA455E">
        <w:rPr>
          <w:rFonts w:ascii="Liberation Serif" w:hAnsi="Liberation Serif"/>
          <w:sz w:val="28"/>
          <w:szCs w:val="28"/>
        </w:rPr>
        <w:t xml:space="preserve"> </w:t>
      </w:r>
    </w:p>
    <w:p w:rsidR="00DA455E" w:rsidRDefault="00444E8F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DA455E"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1" w:name="P344"/>
      <w:bookmarkEnd w:id="1"/>
      <w:r>
        <w:rPr>
          <w:rFonts w:ascii="Liberation Serif" w:hAnsi="Liberation Serif"/>
          <w:sz w:val="28"/>
          <w:szCs w:val="28"/>
        </w:rPr>
        <w:t>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</w:t>
      </w:r>
      <w:r w:rsidR="00444E8F">
        <w:rPr>
          <w:rFonts w:ascii="Liberation Serif" w:hAnsi="Liberation Serif"/>
          <w:sz w:val="28"/>
          <w:szCs w:val="28"/>
        </w:rPr>
        <w:t xml:space="preserve">чений показателей эффективности </w:t>
      </w:r>
      <w:r>
        <w:rPr>
          <w:rFonts w:ascii="Liberation Serif" w:hAnsi="Liberation Serif"/>
          <w:sz w:val="28"/>
          <w:szCs w:val="28"/>
        </w:rPr>
        <w:t>антикоррупционной экспер</w:t>
      </w:r>
      <w:r w:rsidR="00444E8F">
        <w:rPr>
          <w:rFonts w:ascii="Liberation Serif" w:hAnsi="Liberation Serif"/>
          <w:sz w:val="28"/>
          <w:szCs w:val="28"/>
        </w:rPr>
        <w:t xml:space="preserve">тизы нормативных правовых актов </w:t>
      </w:r>
      <w:r>
        <w:rPr>
          <w:rFonts w:ascii="Liberation Serif" w:hAnsi="Liberation Serif"/>
          <w:sz w:val="28"/>
          <w:szCs w:val="28"/>
        </w:rPr>
        <w:t>Каменского городског</w:t>
      </w:r>
      <w:r w:rsidR="00444E8F">
        <w:rPr>
          <w:rFonts w:ascii="Liberation Serif" w:hAnsi="Liberation Serif"/>
          <w:sz w:val="28"/>
          <w:szCs w:val="28"/>
        </w:rPr>
        <w:t>о округа</w:t>
      </w:r>
      <w:proofErr w:type="gramEnd"/>
      <w:r w:rsidR="00444E8F">
        <w:rPr>
          <w:rFonts w:ascii="Liberation Serif" w:hAnsi="Liberation Serif"/>
          <w:sz w:val="28"/>
          <w:szCs w:val="28"/>
        </w:rPr>
        <w:t xml:space="preserve"> и проектов нормативных </w:t>
      </w:r>
      <w:r>
        <w:rPr>
          <w:rFonts w:ascii="Liberation Serif" w:hAnsi="Liberation Serif"/>
          <w:sz w:val="28"/>
          <w:szCs w:val="28"/>
        </w:rPr>
        <w:t>правовых актов Каменского городского округа, проведенной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органами прокуратуры, Г</w:t>
      </w:r>
      <w:r w:rsidR="00444E8F">
        <w:rPr>
          <w:rFonts w:ascii="Liberation Serif" w:hAnsi="Liberation Serif"/>
          <w:sz w:val="28"/>
          <w:szCs w:val="28"/>
        </w:rPr>
        <w:t xml:space="preserve">лавным управлением Министерства </w:t>
      </w:r>
      <w:r>
        <w:rPr>
          <w:rFonts w:ascii="Liberation Serif" w:hAnsi="Liberation Serif"/>
          <w:sz w:val="28"/>
          <w:szCs w:val="28"/>
        </w:rPr>
        <w:t>юстиции Российской Федерации по Свердловской области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 независимыми экспертами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444E8F">
        <w:rPr>
          <w:rFonts w:ascii="Liberation Serif" w:hAnsi="Liberation Serif"/>
          <w:sz w:val="28"/>
          <w:szCs w:val="28"/>
        </w:rPr>
        <w:t>___________________________________</w:t>
      </w:r>
    </w:p>
    <w:p w:rsidR="00DA455E" w:rsidRPr="00444E8F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44E8F">
        <w:rPr>
          <w:rFonts w:ascii="Liberation Serif" w:hAnsi="Liberation Serif"/>
          <w:sz w:val="24"/>
          <w:szCs w:val="24"/>
        </w:rPr>
        <w:t>(наименование</w:t>
      </w:r>
      <w:r w:rsidR="00444E8F" w:rsidRPr="00444E8F">
        <w:rPr>
          <w:rFonts w:ascii="Liberation Serif" w:hAnsi="Liberation Serif"/>
          <w:sz w:val="24"/>
          <w:szCs w:val="24"/>
        </w:rPr>
        <w:t xml:space="preserve"> органа местного самоуправления </w:t>
      </w:r>
      <w:r w:rsidRPr="00444E8F">
        <w:rPr>
          <w:rFonts w:ascii="Liberation Serif" w:hAnsi="Liberation Serif"/>
          <w:sz w:val="24"/>
          <w:szCs w:val="24"/>
        </w:rPr>
        <w:t>Каменского городского округа)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444E8F">
        <w:rPr>
          <w:rFonts w:ascii="Liberation Serif" w:hAnsi="Liberation Serif"/>
          <w:sz w:val="28"/>
          <w:szCs w:val="28"/>
        </w:rPr>
        <w:t>_____________________________________</w:t>
      </w:r>
    </w:p>
    <w:p w:rsidR="00DA455E" w:rsidRPr="00444E8F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44E8F">
        <w:rPr>
          <w:rFonts w:ascii="Liberation Serif" w:hAnsi="Liberation Serif"/>
          <w:sz w:val="24"/>
          <w:szCs w:val="24"/>
        </w:rPr>
        <w:t>(указать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4557"/>
        <w:gridCol w:w="3103"/>
        <w:gridCol w:w="3119"/>
        <w:gridCol w:w="2977"/>
      </w:tblGrid>
      <w:tr w:rsidR="00DA455E" w:rsidTr="00444E8F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Номер строки</w:t>
            </w:r>
          </w:p>
        </w:tc>
        <w:tc>
          <w:tcPr>
            <w:tcW w:w="4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Нормативные правовые акты Каменского городского округа (далее - НПА) и проекты НПА</w:t>
            </w:r>
          </w:p>
        </w:tc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НПА/проектов НПА, в отношении которых направлены заключения по результатам проведения антикоррупционной экспертизы</w:t>
            </w:r>
          </w:p>
        </w:tc>
      </w:tr>
      <w:tr w:rsidR="00DA455E" w:rsidTr="00444E8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4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прокуратурой Каменского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Главным управлением Министерства юстиции Российской Федерации по Свердловской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независимыми экспертами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НПА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Проекты НПА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444E8F" w:rsidRDefault="00444E8F" w:rsidP="00444E8F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444E8F" w:rsidRDefault="00444E8F" w:rsidP="00444E8F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A455E" w:rsidRDefault="00444E8F" w:rsidP="00444E8F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3175"/>
        <w:gridCol w:w="2098"/>
        <w:gridCol w:w="1990"/>
        <w:gridCol w:w="3544"/>
        <w:gridCol w:w="1985"/>
      </w:tblGrid>
      <w:tr w:rsidR="00DA455E" w:rsidTr="00444E8F">
        <w:tc>
          <w:tcPr>
            <w:tcW w:w="7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НПА/проектов НПА, в которых выявлены коррупциогенные факторы согласно поступившим заключениям</w:t>
            </w:r>
          </w:p>
        </w:tc>
        <w:tc>
          <w:tcPr>
            <w:tcW w:w="7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коррупциогенных факторов, выявленных в НПА/проектах НПА согласно поступившим заключениям</w:t>
            </w:r>
          </w:p>
        </w:tc>
      </w:tr>
      <w:tr w:rsidR="00DA455E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прокуратуры Каменского района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Главного управления Министерства юстиции Российской Федерации по Свердловской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независимых экспертов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прокуратуры Каменского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Главного управления Министерства юстиции Российской Федерации по Свердловской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независимых экспертов</w:t>
            </w:r>
          </w:p>
        </w:tc>
      </w:tr>
      <w:tr w:rsidR="00DA455E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11</w:t>
            </w:r>
          </w:p>
        </w:tc>
      </w:tr>
      <w:tr w:rsidR="00DA455E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A455E" w:rsidP="00444E8F">
      <w:pPr>
        <w:pStyle w:val="ConsPlusNormal"/>
        <w:ind w:left="7797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3</w:t>
      </w:r>
    </w:p>
    <w:p w:rsidR="00DA455E" w:rsidRDefault="00444E8F" w:rsidP="00444E8F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444E8F" w:rsidP="00444E8F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(антикоррупционного мониторинга)</w:t>
      </w:r>
    </w:p>
    <w:p w:rsidR="00DA455E" w:rsidRDefault="00DA455E" w:rsidP="00444E8F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2" w:name="P418"/>
      <w:bookmarkEnd w:id="2"/>
      <w:r>
        <w:rPr>
          <w:rFonts w:ascii="Liberation Serif" w:hAnsi="Liberation Serif"/>
          <w:sz w:val="28"/>
          <w:szCs w:val="28"/>
        </w:rPr>
        <w:t>СВЕДЕНИЯ</w:t>
      </w:r>
    </w:p>
    <w:p w:rsidR="00DA455E" w:rsidRPr="00444E8F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44E8F">
        <w:rPr>
          <w:rFonts w:ascii="Liberation Serif" w:hAnsi="Liberation Serif"/>
          <w:sz w:val="24"/>
          <w:szCs w:val="24"/>
        </w:rPr>
        <w:t>для расчета значений показ</w:t>
      </w:r>
      <w:r w:rsidR="00444E8F" w:rsidRPr="00444E8F">
        <w:rPr>
          <w:rFonts w:ascii="Liberation Serif" w:hAnsi="Liberation Serif"/>
          <w:sz w:val="24"/>
          <w:szCs w:val="24"/>
        </w:rPr>
        <w:t xml:space="preserve">ателей эффективности соблюдения </w:t>
      </w:r>
      <w:r w:rsidRPr="00444E8F">
        <w:rPr>
          <w:rFonts w:ascii="Liberation Serif" w:hAnsi="Liberation Serif"/>
          <w:sz w:val="24"/>
          <w:szCs w:val="24"/>
        </w:rPr>
        <w:t>муниципальными служащими, замещающими должности</w:t>
      </w:r>
    </w:p>
    <w:p w:rsidR="00DA455E" w:rsidRPr="00444E8F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44E8F">
        <w:rPr>
          <w:rFonts w:ascii="Liberation Serif" w:hAnsi="Liberation Serif"/>
          <w:sz w:val="24"/>
          <w:szCs w:val="24"/>
        </w:rPr>
        <w:t xml:space="preserve">муниципальной службы в </w:t>
      </w:r>
      <w:r w:rsidR="00444E8F" w:rsidRPr="00444E8F">
        <w:rPr>
          <w:rFonts w:ascii="Liberation Serif" w:hAnsi="Liberation Serif"/>
          <w:sz w:val="24"/>
          <w:szCs w:val="24"/>
        </w:rPr>
        <w:t xml:space="preserve">органах местного самоуправления </w:t>
      </w:r>
      <w:r w:rsidRPr="00444E8F">
        <w:rPr>
          <w:rFonts w:ascii="Liberation Serif" w:hAnsi="Liberation Serif"/>
          <w:sz w:val="24"/>
          <w:szCs w:val="24"/>
        </w:rPr>
        <w:t xml:space="preserve">Каменского городского </w:t>
      </w:r>
      <w:r w:rsidR="00444E8F" w:rsidRPr="00444E8F">
        <w:rPr>
          <w:rFonts w:ascii="Liberation Serif" w:hAnsi="Liberation Serif"/>
          <w:sz w:val="24"/>
          <w:szCs w:val="24"/>
        </w:rPr>
        <w:t xml:space="preserve">округа, ограничений и запретов, </w:t>
      </w:r>
      <w:r w:rsidRPr="00444E8F">
        <w:rPr>
          <w:rFonts w:ascii="Liberation Serif" w:hAnsi="Liberation Serif"/>
          <w:sz w:val="24"/>
          <w:szCs w:val="24"/>
        </w:rPr>
        <w:t>требований о предотвращен</w:t>
      </w:r>
      <w:r w:rsidR="00444E8F" w:rsidRPr="00444E8F">
        <w:rPr>
          <w:rFonts w:ascii="Liberation Serif" w:hAnsi="Liberation Serif"/>
          <w:sz w:val="24"/>
          <w:szCs w:val="24"/>
        </w:rPr>
        <w:t xml:space="preserve">ии или урегулировании конфликта </w:t>
      </w:r>
      <w:r w:rsidRPr="00444E8F">
        <w:rPr>
          <w:rFonts w:ascii="Liberation Serif" w:hAnsi="Liberation Serif"/>
          <w:sz w:val="24"/>
          <w:szCs w:val="24"/>
        </w:rPr>
        <w:t>интересов, иных обяз</w:t>
      </w:r>
      <w:r w:rsidR="00444E8F" w:rsidRPr="00444E8F">
        <w:rPr>
          <w:rFonts w:ascii="Liberation Serif" w:hAnsi="Liberation Serif"/>
          <w:sz w:val="24"/>
          <w:szCs w:val="24"/>
        </w:rPr>
        <w:t xml:space="preserve">анностей, установленных в целях </w:t>
      </w:r>
      <w:r w:rsidRPr="00444E8F"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444E8F">
        <w:rPr>
          <w:rFonts w:ascii="Liberation Serif" w:hAnsi="Liberation Serif"/>
          <w:sz w:val="28"/>
          <w:szCs w:val="28"/>
        </w:rPr>
        <w:t>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44E8F">
        <w:rPr>
          <w:rFonts w:ascii="Liberation Serif" w:hAnsi="Liberation Serif"/>
          <w:sz w:val="24"/>
          <w:szCs w:val="24"/>
        </w:rPr>
        <w:t>(наименование</w:t>
      </w:r>
      <w:r w:rsidR="00444E8F" w:rsidRPr="00444E8F">
        <w:rPr>
          <w:rFonts w:ascii="Liberation Serif" w:hAnsi="Liberation Serif"/>
          <w:sz w:val="24"/>
          <w:szCs w:val="24"/>
        </w:rPr>
        <w:t xml:space="preserve"> органа местного самоуправления </w:t>
      </w:r>
      <w:r w:rsidRPr="00444E8F">
        <w:rPr>
          <w:rFonts w:ascii="Liberation Serif" w:hAnsi="Liberation Serif"/>
          <w:sz w:val="24"/>
          <w:szCs w:val="24"/>
        </w:rPr>
        <w:t>Каменского городского ок</w:t>
      </w:r>
      <w:r w:rsidR="00444E8F">
        <w:rPr>
          <w:rFonts w:ascii="Liberation Serif" w:hAnsi="Liberation Serif"/>
          <w:sz w:val="24"/>
          <w:szCs w:val="24"/>
        </w:rPr>
        <w:t xml:space="preserve">руга, </w:t>
      </w:r>
      <w:r w:rsidRPr="00444E8F">
        <w:rPr>
          <w:rFonts w:ascii="Liberation Serif" w:hAnsi="Liberation Serif"/>
          <w:sz w:val="24"/>
          <w:szCs w:val="24"/>
        </w:rPr>
        <w:t>указать отчетный период)</w:t>
      </w:r>
    </w:p>
    <w:p w:rsidR="00444E8F" w:rsidRP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737"/>
        <w:gridCol w:w="1757"/>
        <w:gridCol w:w="1757"/>
        <w:gridCol w:w="1928"/>
        <w:gridCol w:w="2041"/>
        <w:gridCol w:w="1814"/>
        <w:gridCol w:w="2438"/>
        <w:gridCol w:w="1709"/>
      </w:tblGrid>
      <w:tr w:rsidR="00DA455E" w:rsidTr="00444E8F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Номер строки</w:t>
            </w:r>
          </w:p>
        </w:tc>
        <w:tc>
          <w:tcPr>
            <w:tcW w:w="141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муниципальных служащих, замещающих должности муниципальной службы в органах местного самоуправления Каменского городского округа</w:t>
            </w:r>
          </w:p>
        </w:tc>
      </w:tr>
      <w:tr w:rsidR="00DA455E" w:rsidTr="00444E8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444E8F">
              <w:rPr>
                <w:rFonts w:ascii="Liberation Serif" w:hAnsi="Liberation Serif"/>
                <w:szCs w:val="22"/>
                <w:lang w:eastAsia="en-US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proofErr w:type="gramStart"/>
            <w:r w:rsidRPr="00444E8F">
              <w:rPr>
                <w:rFonts w:ascii="Liberation Serif" w:hAnsi="Liberation Serif"/>
                <w:szCs w:val="22"/>
                <w:lang w:eastAsia="en-US"/>
              </w:rPr>
              <w:t>нарушивших</w:t>
            </w:r>
            <w:proofErr w:type="gramEnd"/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 ограничения в отчетный период (указать положение нормативного правового акта, которое нарушено)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proofErr w:type="gramStart"/>
            <w:r w:rsidRPr="00444E8F">
              <w:rPr>
                <w:rFonts w:ascii="Liberation Serif" w:hAnsi="Liberation Serif"/>
                <w:szCs w:val="22"/>
                <w:lang w:eastAsia="en-US"/>
              </w:rPr>
              <w:t>нарушивших</w:t>
            </w:r>
            <w:proofErr w:type="gramEnd"/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 запреты в отчетный период (указать положение нормативного правового акта, которое нарушено)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444E8F">
              <w:rPr>
                <w:rFonts w:ascii="Liberation Serif" w:hAnsi="Liberation Serif"/>
                <w:szCs w:val="22"/>
                <w:lang w:eastAsia="en-US"/>
              </w:rPr>
              <w:t>нарушивших требование о предотвращении или урегулировании конфликта интересов в отчетный период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444E8F">
              <w:rPr>
                <w:rFonts w:ascii="Liberation Serif" w:hAnsi="Liberation Serif"/>
                <w:szCs w:val="22"/>
                <w:lang w:eastAsia="en-US"/>
              </w:rPr>
              <w:t>не исполнивших обязанность по представлению достоверных и 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не </w:t>
            </w:r>
            <w:proofErr w:type="gramStart"/>
            <w:r w:rsidRPr="00444E8F">
              <w:rPr>
                <w:rFonts w:ascii="Liberation Serif" w:hAnsi="Liberation Serif"/>
                <w:szCs w:val="22"/>
                <w:lang w:eastAsia="en-US"/>
              </w:rPr>
              <w:t>представивших</w:t>
            </w:r>
            <w:proofErr w:type="gramEnd"/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 своевременно уведомление о выполнении иной оплачиваемой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proofErr w:type="gramStart"/>
            <w:r w:rsidRPr="00444E8F">
              <w:rPr>
                <w:rFonts w:ascii="Liberation Serif" w:hAnsi="Liberation Serif"/>
                <w:szCs w:val="22"/>
                <w:lang w:eastAsia="en-US"/>
              </w:rPr>
              <w:t>привлеченных</w:t>
            </w:r>
            <w:proofErr w:type="gramEnd"/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 в отчетный период к ответственности за нарушение антикоррупционного законодательства Российской Федерации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444E8F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в </w:t>
            </w:r>
            <w:proofErr w:type="gramStart"/>
            <w:r w:rsidRPr="00444E8F">
              <w:rPr>
                <w:rFonts w:ascii="Liberation Serif" w:hAnsi="Liberation Serif"/>
                <w:szCs w:val="22"/>
                <w:lang w:eastAsia="en-US"/>
              </w:rPr>
              <w:t>отношении</w:t>
            </w:r>
            <w:proofErr w:type="gramEnd"/>
            <w:r w:rsidRPr="00444E8F">
              <w:rPr>
                <w:rFonts w:ascii="Liberation Serif" w:hAnsi="Liberation Serif"/>
                <w:szCs w:val="22"/>
                <w:lang w:eastAsia="en-US"/>
              </w:rPr>
              <w:t xml:space="preserve"> которых меры ответственности за коррупционное правонарушение обжалованы/отменены судом &lt;*&gt;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DA455E" w:rsidRPr="00444E8F" w:rsidRDefault="00DA455E" w:rsidP="00444E8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&lt;*&gt; В пояснительной записке к форме 4 приводятся данные о конкретных лицах, допустивших нарушения, допущенных ими нарушениях и примененных в отношении них мерах дисциплинарной ответственности.</w:t>
      </w:r>
    </w:p>
    <w:p w:rsidR="00DA455E" w:rsidRDefault="00DA455E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4</w:t>
      </w:r>
    </w:p>
    <w:p w:rsidR="00DA455E" w:rsidRDefault="00444E8F" w:rsidP="00DA455E">
      <w:pPr>
        <w:pStyle w:val="ConsPlusNormal"/>
        <w:ind w:left="992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состояния и эффективности </w:t>
      </w:r>
      <w:r w:rsidR="00DA455E"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A455E">
      <w:pPr>
        <w:pStyle w:val="ConsPlusNormal"/>
        <w:ind w:left="992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</w:t>
      </w:r>
      <w:r w:rsidR="00444E8F"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ПОЯСНИТЕЛЬНАЯ ЗАПИСКА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сведениям для расчета зна</w:t>
      </w:r>
      <w:r w:rsidR="00444E8F">
        <w:rPr>
          <w:rFonts w:ascii="Liberation Serif" w:hAnsi="Liberation Serif"/>
          <w:sz w:val="28"/>
          <w:szCs w:val="28"/>
        </w:rPr>
        <w:t xml:space="preserve">чений показателей эффективности </w:t>
      </w:r>
      <w:r>
        <w:rPr>
          <w:rFonts w:ascii="Liberation Serif" w:hAnsi="Liberation Serif"/>
          <w:sz w:val="28"/>
          <w:szCs w:val="28"/>
        </w:rPr>
        <w:t>соблюдения муниципальными с</w:t>
      </w:r>
      <w:r w:rsidR="00444E8F">
        <w:rPr>
          <w:rFonts w:ascii="Liberation Serif" w:hAnsi="Liberation Serif"/>
          <w:sz w:val="28"/>
          <w:szCs w:val="28"/>
        </w:rPr>
        <w:t xml:space="preserve">лужащими, замещающими должности </w:t>
      </w:r>
      <w:r>
        <w:rPr>
          <w:rFonts w:ascii="Liberation Serif" w:hAnsi="Liberation Serif"/>
          <w:sz w:val="28"/>
          <w:szCs w:val="28"/>
        </w:rPr>
        <w:t xml:space="preserve">муниципальной службы в </w:t>
      </w:r>
      <w:r w:rsidR="00444E8F">
        <w:rPr>
          <w:rFonts w:ascii="Liberation Serif" w:hAnsi="Liberation Serif"/>
          <w:sz w:val="28"/>
          <w:szCs w:val="28"/>
        </w:rPr>
        <w:t xml:space="preserve">органах местного самоуправления </w:t>
      </w:r>
      <w:r>
        <w:rPr>
          <w:rFonts w:ascii="Liberation Serif" w:hAnsi="Liberation Serif"/>
          <w:sz w:val="28"/>
          <w:szCs w:val="28"/>
        </w:rPr>
        <w:t xml:space="preserve">Каменского городского </w:t>
      </w:r>
      <w:r w:rsidR="00444E8F">
        <w:rPr>
          <w:rFonts w:ascii="Liberation Serif" w:hAnsi="Liberation Serif"/>
          <w:sz w:val="28"/>
          <w:szCs w:val="28"/>
        </w:rPr>
        <w:t xml:space="preserve">округа, ограничений и запретов, </w:t>
      </w:r>
      <w:r>
        <w:rPr>
          <w:rFonts w:ascii="Liberation Serif" w:hAnsi="Liberation Serif"/>
          <w:sz w:val="28"/>
          <w:szCs w:val="28"/>
        </w:rPr>
        <w:t>требований о предотвращен</w:t>
      </w:r>
      <w:r w:rsidR="00444E8F">
        <w:rPr>
          <w:rFonts w:ascii="Liberation Serif" w:hAnsi="Liberation Serif"/>
          <w:sz w:val="28"/>
          <w:szCs w:val="28"/>
        </w:rPr>
        <w:t xml:space="preserve">ии или урегулировании конфликта </w:t>
      </w:r>
      <w:r>
        <w:rPr>
          <w:rFonts w:ascii="Liberation Serif" w:hAnsi="Liberation Serif"/>
          <w:sz w:val="28"/>
          <w:szCs w:val="28"/>
        </w:rPr>
        <w:t>интересов, иных обязанностей, установленных в ц</w:t>
      </w:r>
      <w:r w:rsidR="00444E8F">
        <w:rPr>
          <w:rFonts w:ascii="Liberation Serif" w:hAnsi="Liberation Serif"/>
          <w:sz w:val="28"/>
          <w:szCs w:val="28"/>
        </w:rPr>
        <w:t xml:space="preserve">елях </w:t>
      </w:r>
      <w:r>
        <w:rPr>
          <w:rFonts w:ascii="Liberation Serif" w:hAnsi="Liberation Serif"/>
          <w:sz w:val="28"/>
          <w:szCs w:val="28"/>
        </w:rPr>
        <w:t>противодействия коррупции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041"/>
        <w:gridCol w:w="2076"/>
        <w:gridCol w:w="1842"/>
        <w:gridCol w:w="2268"/>
        <w:gridCol w:w="2410"/>
        <w:gridCol w:w="2977"/>
      </w:tblGrid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Номер строки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Замещаемая должность муниципальной службы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Выявленное нарушение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Установленные причины выявленных 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Примененные меры дисциплинарной ответственности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Реквизиты судебного решения в случае отмены судом мер дисциплинарной ответственности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</w:tr>
      <w:tr w:rsidR="00DA455E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A455E" w:rsidP="00B11971">
      <w:pPr>
        <w:pStyle w:val="ConsPlusNormal"/>
        <w:ind w:left="7797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5</w:t>
      </w:r>
    </w:p>
    <w:p w:rsidR="00DA455E" w:rsidRDefault="00B11971" w:rsidP="00B11971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B11971" w:rsidP="00B11971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(антикоррупционного мониторинга)</w:t>
      </w:r>
    </w:p>
    <w:p w:rsidR="00DA455E" w:rsidRDefault="00DA455E" w:rsidP="00B11971">
      <w:pPr>
        <w:pStyle w:val="ConsPlusNormal"/>
        <w:ind w:left="779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значений показ</w:t>
      </w:r>
      <w:r w:rsidR="00B11971">
        <w:rPr>
          <w:rFonts w:ascii="Liberation Serif" w:hAnsi="Liberation Serif"/>
          <w:sz w:val="28"/>
          <w:szCs w:val="28"/>
        </w:rPr>
        <w:t xml:space="preserve">ателей эффективности исполнения </w:t>
      </w:r>
      <w:r>
        <w:rPr>
          <w:rFonts w:ascii="Liberation Serif" w:hAnsi="Liberation Serif"/>
          <w:sz w:val="28"/>
          <w:szCs w:val="28"/>
        </w:rPr>
        <w:t>обязанности</w:t>
      </w:r>
      <w:proofErr w:type="gramEnd"/>
      <w:r>
        <w:rPr>
          <w:rFonts w:ascii="Liberation Serif" w:hAnsi="Liberation Serif"/>
          <w:sz w:val="28"/>
          <w:szCs w:val="28"/>
        </w:rPr>
        <w:t xml:space="preserve"> по представлени</w:t>
      </w:r>
      <w:r w:rsidR="00B11971">
        <w:rPr>
          <w:rFonts w:ascii="Liberation Serif" w:hAnsi="Liberation Serif"/>
          <w:sz w:val="28"/>
          <w:szCs w:val="28"/>
        </w:rPr>
        <w:t xml:space="preserve">ю достоверных и полных сведений </w:t>
      </w:r>
      <w:r>
        <w:rPr>
          <w:rFonts w:ascii="Liberation Serif" w:hAnsi="Liberation Serif"/>
          <w:sz w:val="28"/>
          <w:szCs w:val="28"/>
        </w:rPr>
        <w:t xml:space="preserve">о доходах, об имуществе </w:t>
      </w:r>
      <w:r w:rsidR="00B11971">
        <w:rPr>
          <w:rFonts w:ascii="Liberation Serif" w:hAnsi="Liberation Serif"/>
          <w:sz w:val="28"/>
          <w:szCs w:val="28"/>
        </w:rPr>
        <w:t xml:space="preserve">и обязательствах имущественного </w:t>
      </w:r>
      <w:r>
        <w:rPr>
          <w:rFonts w:ascii="Liberation Serif" w:hAnsi="Liberation Serif"/>
          <w:sz w:val="28"/>
          <w:szCs w:val="28"/>
        </w:rPr>
        <w:t>характера лицами, заме</w:t>
      </w:r>
      <w:r w:rsidR="00B11971">
        <w:rPr>
          <w:rFonts w:ascii="Liberation Serif" w:hAnsi="Liberation Serif"/>
          <w:sz w:val="28"/>
          <w:szCs w:val="28"/>
        </w:rPr>
        <w:t xml:space="preserve">щающими должности руководителей </w:t>
      </w:r>
      <w:r>
        <w:rPr>
          <w:rFonts w:ascii="Liberation Serif" w:hAnsi="Liberation Serif"/>
          <w:sz w:val="28"/>
          <w:szCs w:val="28"/>
        </w:rPr>
        <w:t>подведомственных</w:t>
      </w:r>
      <w:r w:rsidR="00B11971">
        <w:rPr>
          <w:rFonts w:ascii="Liberation Serif" w:hAnsi="Liberation Serif"/>
          <w:sz w:val="28"/>
          <w:szCs w:val="28"/>
        </w:rPr>
        <w:t xml:space="preserve"> муниципальных учреждений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(наименование</w:t>
      </w:r>
      <w:r w:rsidR="00B234E1">
        <w:rPr>
          <w:rFonts w:ascii="Liberation Serif" w:hAnsi="Liberation Serif"/>
          <w:sz w:val="28"/>
          <w:szCs w:val="28"/>
        </w:rPr>
        <w:t xml:space="preserve"> органа местного самоуправления Каменского городского округа, </w:t>
      </w:r>
      <w:r>
        <w:rPr>
          <w:rFonts w:ascii="Liberation Serif" w:hAnsi="Liberation Serif"/>
          <w:sz w:val="28"/>
          <w:szCs w:val="28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126"/>
        <w:gridCol w:w="2546"/>
        <w:gridCol w:w="2132"/>
        <w:gridCol w:w="1276"/>
        <w:gridCol w:w="1984"/>
        <w:gridCol w:w="1560"/>
        <w:gridCol w:w="3055"/>
      </w:tblGrid>
      <w:tr w:rsidR="00DA455E" w:rsidTr="00B234E1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Номер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Количество подведомственных муниципальных учреждений Каменского городского округа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Количество лиц, замещающих должности руководителей подведомственных муниципальных учреждений Каменского городского округа, по состоянию на 30 апреля года, следующего за отчетным периодом</w:t>
            </w:r>
          </w:p>
        </w:tc>
        <w:tc>
          <w:tcPr>
            <w:tcW w:w="10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Количество руководителей подведомственных муниципальных учреждений Каменского городского округа</w:t>
            </w:r>
          </w:p>
        </w:tc>
      </w:tr>
      <w:tr w:rsidR="00DA455E" w:rsidTr="00B234E1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2"/>
                <w:szCs w:val="22"/>
                <w:lang w:eastAsia="en-US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2"/>
                <w:szCs w:val="22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представивших сведения о доходах, об имуществе и обязательствах имущественного характера за отчетный период (далее - сведения)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 xml:space="preserve">не </w:t>
            </w:r>
            <w:proofErr w:type="gramStart"/>
            <w:r w:rsidRPr="00591B0D">
              <w:rPr>
                <w:rFonts w:ascii="Liberation Serif" w:hAnsi="Liberation Serif"/>
                <w:szCs w:val="22"/>
                <w:lang w:eastAsia="en-US"/>
              </w:rPr>
              <w:t>представивших</w:t>
            </w:r>
            <w:proofErr w:type="gramEnd"/>
            <w:r w:rsidRPr="00591B0D">
              <w:rPr>
                <w:rFonts w:ascii="Liberation Serif" w:hAnsi="Liberation Serif"/>
                <w:szCs w:val="22"/>
                <w:lang w:eastAsia="en-US"/>
              </w:rPr>
              <w:t xml:space="preserve"> сведения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>нарушивших срок представления сведений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proofErr w:type="gramStart"/>
            <w:r w:rsidRPr="00591B0D">
              <w:rPr>
                <w:rFonts w:ascii="Liberation Serif" w:hAnsi="Liberation Serif"/>
                <w:szCs w:val="22"/>
                <w:lang w:eastAsia="en-US"/>
              </w:rPr>
              <w:t>недостоверно и (или) неполно указавших сведения/из них уточнивших сведения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Cs w:val="22"/>
                <w:lang w:eastAsia="en-US"/>
              </w:rPr>
            </w:pPr>
            <w:r w:rsidRPr="00591B0D">
              <w:rPr>
                <w:rFonts w:ascii="Liberation Serif" w:hAnsi="Liberation Serif"/>
                <w:szCs w:val="22"/>
                <w:lang w:eastAsia="en-US"/>
              </w:rPr>
              <w:t xml:space="preserve">в </w:t>
            </w:r>
            <w:proofErr w:type="gramStart"/>
            <w:r w:rsidRPr="00591B0D">
              <w:rPr>
                <w:rFonts w:ascii="Liberation Serif" w:hAnsi="Liberation Serif"/>
                <w:szCs w:val="22"/>
                <w:lang w:eastAsia="en-US"/>
              </w:rPr>
              <w:t>отношении</w:t>
            </w:r>
            <w:proofErr w:type="gramEnd"/>
            <w:r w:rsidRPr="00591B0D">
              <w:rPr>
                <w:rFonts w:ascii="Liberation Serif" w:hAnsi="Liberation Serif"/>
                <w:szCs w:val="22"/>
                <w:lang w:eastAsia="en-US"/>
              </w:rPr>
              <w:t xml:space="preserve"> которых опубликованы сведения на официальном сайте органа местного самоуправления Каменского городского округа в информационно-телекоммуникационной сети "Интернет"</w:t>
            </w:r>
          </w:p>
        </w:tc>
      </w:tr>
      <w:tr w:rsidR="00DA455E" w:rsidTr="00B234E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</w:tr>
      <w:tr w:rsidR="00DA455E" w:rsidTr="00B234E1">
        <w:trPr>
          <w:trHeight w:val="19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591B0D" w:rsidRDefault="00591B0D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591B0D" w:rsidRDefault="00591B0D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A455E" w:rsidRDefault="00B234E1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1"/>
        <w:gridCol w:w="3401"/>
        <w:gridCol w:w="2975"/>
        <w:gridCol w:w="3543"/>
      </w:tblGrid>
      <w:tr w:rsidR="00DA455E" w:rsidTr="00DA455E"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проведенных проверок достоверности и полноты сведений, представленных руководителями подведомственных муниципальных учреждений Каменского городского округа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Количество руководителей подведомственных муниципальных учреждений Каменского городского округа, привлеченных к ответственности</w:t>
            </w:r>
          </w:p>
        </w:tc>
      </w:tr>
      <w:tr w:rsidR="00DA455E" w:rsidTr="00DA455E">
        <w:trPr>
          <w:trHeight w:val="754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rPr>
                <w:rFonts w:ascii="Liberation Serif" w:hAnsi="Liberation Serif" w:cs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 непредставление сведений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 представление недостоверных и (или) неполных сведений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 нарушение сроков представления сведений &lt;*&gt;</w:t>
            </w:r>
          </w:p>
        </w:tc>
      </w:tr>
      <w:tr w:rsidR="00DA455E" w:rsidTr="00DA455E">
        <w:trPr>
          <w:trHeight w:val="89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12</w:t>
            </w:r>
          </w:p>
        </w:tc>
      </w:tr>
      <w:tr w:rsidR="00DA455E" w:rsidTr="00DA455E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&lt;*&gt; В пояснительной записке к форме 6 приводятся данные о конкретных лицах, допустивших нарушения, допущенных ими нарушениях и примененных в отношении них мерах дисциплинарной ответственности.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ind w:left="9214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DA455E">
      <w:pPr>
        <w:pStyle w:val="ConsPlusNormal"/>
        <w:ind w:left="9214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6</w:t>
      </w:r>
    </w:p>
    <w:p w:rsidR="00DA455E" w:rsidRDefault="00B234E1" w:rsidP="00DA455E">
      <w:pPr>
        <w:pStyle w:val="ConsPlusNormal"/>
        <w:ind w:left="921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B234E1" w:rsidP="00DA455E">
      <w:pPr>
        <w:pStyle w:val="ConsPlusNormal"/>
        <w:ind w:left="921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3" w:name="P596"/>
      <w:bookmarkEnd w:id="3"/>
      <w:r>
        <w:rPr>
          <w:rFonts w:ascii="Liberation Serif" w:hAnsi="Liberation Serif"/>
          <w:sz w:val="28"/>
          <w:szCs w:val="28"/>
        </w:rPr>
        <w:t>ПОЯСНИТЕЛЬНАЯ ЗАПИСКА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сведениям для расчета зна</w:t>
      </w:r>
      <w:r w:rsidR="00B234E1">
        <w:rPr>
          <w:rFonts w:ascii="Liberation Serif" w:hAnsi="Liberation Serif"/>
          <w:sz w:val="28"/>
          <w:szCs w:val="28"/>
        </w:rPr>
        <w:t xml:space="preserve">чений показателей эффективности </w:t>
      </w:r>
      <w:r>
        <w:rPr>
          <w:rFonts w:ascii="Liberation Serif" w:hAnsi="Liberation Serif"/>
          <w:sz w:val="28"/>
          <w:szCs w:val="28"/>
        </w:rPr>
        <w:t>исполнения руководи</w:t>
      </w:r>
      <w:r w:rsidR="00B234E1">
        <w:rPr>
          <w:rFonts w:ascii="Liberation Serif" w:hAnsi="Liberation Serif"/>
          <w:sz w:val="28"/>
          <w:szCs w:val="28"/>
        </w:rPr>
        <w:t xml:space="preserve">телями муниципальных учреждений </w:t>
      </w:r>
      <w:r>
        <w:rPr>
          <w:rFonts w:ascii="Liberation Serif" w:hAnsi="Liberation Serif"/>
          <w:sz w:val="28"/>
          <w:szCs w:val="28"/>
        </w:rPr>
        <w:t>Каменского городского окру</w:t>
      </w:r>
      <w:r w:rsidR="00B234E1">
        <w:rPr>
          <w:rFonts w:ascii="Liberation Serif" w:hAnsi="Liberation Serif"/>
          <w:sz w:val="28"/>
          <w:szCs w:val="28"/>
        </w:rPr>
        <w:t xml:space="preserve">га обязанности по представлению </w:t>
      </w:r>
      <w:r>
        <w:rPr>
          <w:rFonts w:ascii="Liberation Serif" w:hAnsi="Liberation Serif"/>
          <w:sz w:val="28"/>
          <w:szCs w:val="28"/>
        </w:rPr>
        <w:t>достоверных и полны</w:t>
      </w:r>
      <w:r w:rsidR="00B234E1">
        <w:rPr>
          <w:rFonts w:ascii="Liberation Serif" w:hAnsi="Liberation Serif"/>
          <w:sz w:val="28"/>
          <w:szCs w:val="28"/>
        </w:rPr>
        <w:t xml:space="preserve">х сведений о доходах, расходах, </w:t>
      </w:r>
      <w:r>
        <w:rPr>
          <w:rFonts w:ascii="Liberation Serif" w:hAnsi="Liberation Serif"/>
          <w:sz w:val="28"/>
          <w:szCs w:val="28"/>
        </w:rPr>
        <w:t>об имуществе и обязател</w:t>
      </w:r>
      <w:r w:rsidR="00B234E1">
        <w:rPr>
          <w:rFonts w:ascii="Liberation Serif" w:hAnsi="Liberation Serif"/>
          <w:sz w:val="28"/>
          <w:szCs w:val="28"/>
        </w:rPr>
        <w:t xml:space="preserve">ьствах имущественного характера </w:t>
      </w:r>
      <w:r>
        <w:rPr>
          <w:rFonts w:ascii="Liberation Serif" w:hAnsi="Liberation Serif"/>
          <w:sz w:val="28"/>
          <w:szCs w:val="28"/>
        </w:rPr>
        <w:t>за отчетный период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38"/>
        <w:gridCol w:w="2438"/>
        <w:gridCol w:w="1701"/>
        <w:gridCol w:w="1843"/>
        <w:gridCol w:w="2585"/>
        <w:gridCol w:w="2268"/>
      </w:tblGrid>
      <w:tr w:rsidR="00DA455E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Номер строки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Фамилия, имя, отчество руководителя муниципального учреждения Каменского городского округа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Замещаемая должность, наименование муниципального учреждения Каменского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Выявленное нарушение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Установленные причины нарушения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Принятые меры дисциплинарной ответственности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Реквизиты судебного решения в случае отмены судом меры дисциплинарной ответственности</w:t>
            </w:r>
          </w:p>
        </w:tc>
      </w:tr>
      <w:tr w:rsidR="00DA455E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</w:tr>
      <w:tr w:rsidR="00DA455E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7</w:t>
      </w:r>
    </w:p>
    <w:p w:rsidR="00DA455E" w:rsidRDefault="00B234E1" w:rsidP="00B234E1">
      <w:pPr>
        <w:pStyle w:val="ConsPlusNormal"/>
        <w:ind w:left="850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Pr="00B234E1" w:rsidRDefault="00B234E1" w:rsidP="00B234E1">
      <w:pPr>
        <w:pStyle w:val="ConsPlusNormal"/>
        <w:ind w:left="850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 </w:t>
      </w:r>
      <w:r w:rsidR="00DA455E">
        <w:rPr>
          <w:rFonts w:ascii="Liberation Serif" w:hAnsi="Liberation Serif"/>
          <w:sz w:val="24"/>
          <w:szCs w:val="24"/>
        </w:rPr>
        <w:t>в Каменском городском округе</w:t>
      </w:r>
      <w:r w:rsidR="00DA455E">
        <w:rPr>
          <w:rFonts w:ascii="Liberation Serif" w:hAnsi="Liberation Serif"/>
          <w:sz w:val="28"/>
          <w:szCs w:val="28"/>
        </w:rPr>
        <w:t xml:space="preserve">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4" w:name="P639"/>
      <w:bookmarkEnd w:id="4"/>
      <w:r>
        <w:rPr>
          <w:rFonts w:ascii="Liberation Serif" w:hAnsi="Liberation Serif"/>
          <w:sz w:val="28"/>
          <w:szCs w:val="28"/>
        </w:rPr>
        <w:t>ОБЩИЕ 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значений показате</w:t>
      </w:r>
      <w:r w:rsidR="00B234E1">
        <w:rPr>
          <w:rFonts w:ascii="Liberation Serif" w:hAnsi="Liberation Serif"/>
          <w:sz w:val="28"/>
          <w:szCs w:val="28"/>
        </w:rPr>
        <w:t xml:space="preserve">лей эффективности осуществления </w:t>
      </w:r>
      <w:r>
        <w:rPr>
          <w:rFonts w:ascii="Liberation Serif" w:hAnsi="Liberation Serif"/>
          <w:sz w:val="28"/>
          <w:szCs w:val="28"/>
        </w:rPr>
        <w:t>антикоррупционного ко</w:t>
      </w:r>
      <w:r w:rsidR="00B234E1">
        <w:rPr>
          <w:rFonts w:ascii="Liberation Serif" w:hAnsi="Liberation Serif"/>
          <w:sz w:val="28"/>
          <w:szCs w:val="28"/>
        </w:rPr>
        <w:t>нтроля</w:t>
      </w:r>
      <w:proofErr w:type="gramEnd"/>
      <w:r w:rsidR="00B234E1">
        <w:rPr>
          <w:rFonts w:ascii="Liberation Serif" w:hAnsi="Liberation Serif"/>
          <w:sz w:val="28"/>
          <w:szCs w:val="28"/>
        </w:rPr>
        <w:t xml:space="preserve"> за деятельностью органов </w:t>
      </w:r>
      <w:r>
        <w:rPr>
          <w:rFonts w:ascii="Liberation Serif" w:hAnsi="Liberation Serif"/>
          <w:sz w:val="28"/>
          <w:szCs w:val="28"/>
        </w:rPr>
        <w:t xml:space="preserve">местного самоуправления Каменского городского округа и подведомственных </w:t>
      </w:r>
      <w:r w:rsidR="00B234E1">
        <w:rPr>
          <w:rFonts w:ascii="Liberation Serif" w:hAnsi="Liberation Serif"/>
          <w:sz w:val="28"/>
          <w:szCs w:val="28"/>
        </w:rPr>
        <w:t xml:space="preserve">им муниципальных организаций </w:t>
      </w:r>
      <w:r>
        <w:rPr>
          <w:rFonts w:ascii="Liberation Serif" w:hAnsi="Liberation Serif"/>
          <w:sz w:val="28"/>
          <w:szCs w:val="28"/>
        </w:rPr>
        <w:t>Каменского</w:t>
      </w:r>
      <w:r w:rsidR="00B234E1">
        <w:rPr>
          <w:rFonts w:ascii="Liberation Serif" w:hAnsi="Liberation Serif"/>
          <w:sz w:val="28"/>
          <w:szCs w:val="28"/>
        </w:rPr>
        <w:t xml:space="preserve"> городского округа, участвующих </w:t>
      </w:r>
      <w:r>
        <w:rPr>
          <w:rFonts w:ascii="Liberation Serif" w:hAnsi="Liberation Serif"/>
          <w:sz w:val="28"/>
          <w:szCs w:val="28"/>
        </w:rPr>
        <w:t>в предоставлении муниципальных услуг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(указать наименование</w:t>
      </w:r>
      <w:r w:rsidR="00B234E1">
        <w:rPr>
          <w:rFonts w:ascii="Liberation Serif" w:hAnsi="Liberation Serif"/>
          <w:sz w:val="28"/>
          <w:szCs w:val="28"/>
        </w:rPr>
        <w:t xml:space="preserve"> органа местного самоуправления Каменского городского округа, </w:t>
      </w:r>
      <w:r>
        <w:rPr>
          <w:rFonts w:ascii="Liberation Serif" w:hAnsi="Liberation Serif"/>
          <w:sz w:val="28"/>
          <w:szCs w:val="28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1843"/>
        <w:gridCol w:w="1842"/>
        <w:gridCol w:w="2268"/>
        <w:gridCol w:w="2977"/>
        <w:gridCol w:w="1757"/>
        <w:gridCol w:w="2354"/>
        <w:gridCol w:w="1133"/>
      </w:tblGrid>
      <w:tr w:rsidR="00DA455E" w:rsidTr="00B234E1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Количество муниципальных услуг, предоставляемых органом местного самоуправления Каменского городского округа (далее - органы местного самоуправления) и (или) подведомственными ему муниципальными организациями Каменского городского округа (далее - подведомственные организации), из них: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Общее количество заявлений (запросов) о предоставлении муниципальных услуг, поступивших</w:t>
            </w:r>
          </w:p>
        </w:tc>
      </w:tr>
      <w:tr w:rsidR="00DA455E" w:rsidTr="00B234E1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B234E1" w:rsidRDefault="00DA455E">
            <w:pPr>
              <w:rPr>
                <w:rFonts w:ascii="Liberation Serif" w:hAnsi="Liberation Serif" w:cs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количество муниципальных услуг, переведенных в электронный вид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количество муниципальных услуг, не подлежащих переводу в электронный вид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непосредственно в орган местного самоуправления, предоставляющий муниципальную услугу, и (или) подведомственные ему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государственное бюджетное учреждение Свердловской области "Многофункциональный центр предоставления государственных и муниципальных услуг" и его филиалы (далее - МФЦ)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Единый портал государственных и муниципальных услуг (далее - единый портал)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в информационно-телекоммуникационной сети "Интернет" через официальный сайт органа местного самоуправления, предоставляющего муниципальную услугу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иным способом</w:t>
            </w:r>
          </w:p>
        </w:tc>
      </w:tr>
      <w:tr w:rsidR="00DA455E" w:rsidTr="00B234E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B234E1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1"/>
        <w:gridCol w:w="1984"/>
        <w:gridCol w:w="1984"/>
        <w:gridCol w:w="3068"/>
        <w:gridCol w:w="3543"/>
      </w:tblGrid>
      <w:tr w:rsidR="00DA455E" w:rsidTr="00DA455E">
        <w:tc>
          <w:tcPr>
            <w:tcW w:w="15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Общее количество положительных решений (выданных документов, совершенных действий), принятых по результатам предоставления муниципальных услуг, в отношении заявителей, из них результаты выданы</w:t>
            </w:r>
          </w:p>
        </w:tc>
      </w:tr>
      <w:tr w:rsidR="00DA455E" w:rsidTr="00DA455E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непосредственно в органе местного самоуправления, предоставляющем муниципальную услугу, и (или) подведомственных ему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МФЦ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единый портал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в информационно-телекоммуникационной сети "Интернет" через официальный сайт органа местного самоуправления, предоставляющего муниципальную услугу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иным способом</w:t>
            </w:r>
          </w:p>
        </w:tc>
      </w:tr>
      <w:tr w:rsidR="00DA455E" w:rsidTr="00DA455E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14</w:t>
            </w:r>
          </w:p>
        </w:tc>
      </w:tr>
      <w:tr w:rsidR="00DA455E" w:rsidTr="00DA455E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B234E1">
      <w:pPr>
        <w:pStyle w:val="ConsPlusNormal"/>
        <w:ind w:left="8222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8</w:t>
      </w:r>
    </w:p>
    <w:p w:rsidR="00DA455E" w:rsidRDefault="00B234E1" w:rsidP="00B234E1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DA455E" w:rsidP="00B234E1">
      <w:pPr>
        <w:pStyle w:val="ConsPlusNormal"/>
        <w:ind w:left="822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противодей</w:t>
      </w:r>
      <w:r w:rsidR="00B234E1">
        <w:rPr>
          <w:rFonts w:ascii="Liberation Serif" w:hAnsi="Liberation Serif"/>
          <w:sz w:val="24"/>
          <w:szCs w:val="24"/>
        </w:rPr>
        <w:t xml:space="preserve">ствия коррупции </w:t>
      </w:r>
      <w:r>
        <w:rPr>
          <w:rFonts w:ascii="Liberation Serif" w:hAnsi="Liberation Serif"/>
          <w:sz w:val="24"/>
          <w:szCs w:val="24"/>
        </w:rPr>
        <w:t>(</w:t>
      </w:r>
      <w:r w:rsidR="00B234E1"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5" w:name="P716"/>
      <w:bookmarkEnd w:id="5"/>
      <w:r>
        <w:rPr>
          <w:rFonts w:ascii="Liberation Serif" w:hAnsi="Liberation Serif"/>
          <w:sz w:val="28"/>
          <w:szCs w:val="28"/>
        </w:rPr>
        <w:t>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значений отде</w:t>
      </w:r>
      <w:r w:rsidR="00B234E1">
        <w:rPr>
          <w:rFonts w:ascii="Liberation Serif" w:hAnsi="Liberation Serif"/>
          <w:sz w:val="28"/>
          <w:szCs w:val="28"/>
        </w:rPr>
        <w:t xml:space="preserve">льных показателей эффективности </w:t>
      </w:r>
      <w:r>
        <w:rPr>
          <w:rFonts w:ascii="Liberation Serif" w:hAnsi="Liberation Serif"/>
          <w:sz w:val="28"/>
          <w:szCs w:val="28"/>
        </w:rPr>
        <w:t>осуществления антикоррупционного контроля</w:t>
      </w:r>
      <w:proofErr w:type="gramEnd"/>
    </w:p>
    <w:p w:rsidR="00DA455E" w:rsidRDefault="00DA455E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за деятельностью </w:t>
      </w:r>
      <w:r w:rsidR="00B234E1">
        <w:rPr>
          <w:rFonts w:ascii="Liberation Serif" w:hAnsi="Liberation Serif"/>
          <w:sz w:val="28"/>
          <w:szCs w:val="28"/>
        </w:rPr>
        <w:t xml:space="preserve">органов местного самоуправления </w:t>
      </w:r>
      <w:r>
        <w:rPr>
          <w:rFonts w:ascii="Liberation Serif" w:hAnsi="Liberation Serif"/>
          <w:sz w:val="28"/>
          <w:szCs w:val="28"/>
        </w:rPr>
        <w:t>Каменского городско</w:t>
      </w:r>
      <w:r w:rsidR="00B234E1">
        <w:rPr>
          <w:rFonts w:ascii="Liberation Serif" w:hAnsi="Liberation Serif"/>
          <w:sz w:val="28"/>
          <w:szCs w:val="28"/>
        </w:rPr>
        <w:t xml:space="preserve">го округа и подведомственных им </w:t>
      </w:r>
      <w:r>
        <w:rPr>
          <w:rFonts w:ascii="Liberation Serif" w:hAnsi="Liberation Serif"/>
          <w:sz w:val="28"/>
          <w:szCs w:val="28"/>
        </w:rPr>
        <w:t>муниципальных организаци</w:t>
      </w:r>
      <w:r w:rsidR="00B234E1">
        <w:rPr>
          <w:rFonts w:ascii="Liberation Serif" w:hAnsi="Liberation Serif"/>
          <w:sz w:val="28"/>
          <w:szCs w:val="28"/>
        </w:rPr>
        <w:t xml:space="preserve">й Каменского городского округа, </w:t>
      </w:r>
      <w:r>
        <w:rPr>
          <w:rFonts w:ascii="Liberation Serif" w:hAnsi="Liberation Serif"/>
          <w:sz w:val="28"/>
          <w:szCs w:val="28"/>
        </w:rPr>
        <w:t>участвующих в пре</w:t>
      </w:r>
      <w:r w:rsidR="00B234E1">
        <w:rPr>
          <w:rFonts w:ascii="Liberation Serif" w:hAnsi="Liberation Serif"/>
          <w:sz w:val="28"/>
          <w:szCs w:val="28"/>
        </w:rPr>
        <w:t>доставлении муниципальных услуг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_______________________________________</w:t>
      </w:r>
    </w:p>
    <w:p w:rsidR="00DA455E" w:rsidRPr="00591B0D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591B0D">
        <w:rPr>
          <w:rFonts w:ascii="Liberation Serif" w:hAnsi="Liberation Serif"/>
          <w:sz w:val="20"/>
        </w:rPr>
        <w:t>(указать наименование органа местного самоуправлен</w:t>
      </w:r>
      <w:r w:rsidR="00B234E1" w:rsidRPr="00591B0D">
        <w:rPr>
          <w:rFonts w:ascii="Liberation Serif" w:hAnsi="Liberation Serif"/>
          <w:sz w:val="20"/>
        </w:rPr>
        <w:t xml:space="preserve">ия </w:t>
      </w:r>
      <w:r w:rsidR="00591B0D" w:rsidRPr="00591B0D">
        <w:rPr>
          <w:rFonts w:ascii="Liberation Serif" w:hAnsi="Liberation Serif"/>
          <w:sz w:val="20"/>
        </w:rPr>
        <w:t xml:space="preserve">Каменского городского округа, </w:t>
      </w:r>
      <w:r w:rsidRPr="00591B0D">
        <w:rPr>
          <w:rFonts w:ascii="Liberation Serif" w:hAnsi="Liberation Serif"/>
          <w:sz w:val="20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1928"/>
        <w:gridCol w:w="3345"/>
        <w:gridCol w:w="2268"/>
        <w:gridCol w:w="3380"/>
        <w:gridCol w:w="3260"/>
      </w:tblGrid>
      <w:tr w:rsidR="00DA455E" w:rsidRPr="00591B0D" w:rsidTr="00591B0D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жалоб на решения и действия (бездействие) органа местного самоуправления Каменского городского округа (далее - орган местного самоуправления) и подведомственных ему муниципальных организаций Каменского городского округа, предоставляющих муниципальные услуги (далее - подведомственные организации), их должностных лиц, поступивших в рамках досудебного (внесудебного) обжалования</w:t>
            </w:r>
          </w:p>
        </w:tc>
        <w:tc>
          <w:tcPr>
            <w:tcW w:w="5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обращений в суд об обжаловании нарушений при предоставлении муниципальных услуг органом местного самоуправления и подведомственными организациями, их должностными лицами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случаев привлечения органа местного самоуправления и подведомственных организаций, их должностных лиц к административной ответственности за нарушения при предоставлении муниципальных услуг/из них орган местного самоуправления и его должностных лиц</w:t>
            </w:r>
          </w:p>
        </w:tc>
      </w:tr>
      <w:tr w:rsidR="00DA455E" w:rsidRPr="00591B0D" w:rsidTr="00591B0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всего/из них на орган местного самоуправления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удовлетворенных жалоб/из них на орган местного самоуправления и его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всего/из них нарушений органом местного самоуправления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удовлетворенных судами требований об обжаловании нарушений/из них нарушений органом местного самоуправления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0"/>
                <w:szCs w:val="20"/>
                <w:lang w:eastAsia="en-US"/>
              </w:rPr>
            </w:pPr>
          </w:p>
        </w:tc>
      </w:tr>
      <w:tr w:rsidR="00DA455E" w:rsidTr="00591B0D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</w:tr>
      <w:tr w:rsidR="00DA455E" w:rsidTr="00591B0D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591B0D" w:rsidRDefault="00591B0D" w:rsidP="00591B0D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A455E" w:rsidRDefault="00591B0D" w:rsidP="00591B0D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2154"/>
        <w:gridCol w:w="2268"/>
        <w:gridCol w:w="2756"/>
        <w:gridCol w:w="2552"/>
        <w:gridCol w:w="3260"/>
      </w:tblGrid>
      <w:tr w:rsidR="00DA455E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рабочих мест сотрудников органов местного самоуправления, уполномоченных на непосредственное взаимодействие с заявителями при предоставлении муниципальных услуг, оборудованных системами ауди</w:t>
            </w:r>
            <w:proofErr w:type="gramStart"/>
            <w:r w:rsidRPr="00591B0D">
              <w:rPr>
                <w:rFonts w:ascii="Liberation Serif" w:hAnsi="Liberation Serif"/>
                <w:sz w:val="20"/>
                <w:lang w:eastAsia="en-US"/>
              </w:rPr>
              <w:t>о-</w:t>
            </w:r>
            <w:proofErr w:type="gramEnd"/>
            <w:r w:rsidRPr="00591B0D">
              <w:rPr>
                <w:rFonts w:ascii="Liberation Serif" w:hAnsi="Liberation Serif"/>
                <w:sz w:val="20"/>
                <w:lang w:eastAsia="en-US"/>
              </w:rPr>
              <w:t xml:space="preserve"> и (или) видеозаписи в целях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сотрудников подведомственных органу местного самоуправления организаций,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рабочих мест сотрудников подведомственных органу местного самоуправления организаций, уполномоченных на непосредственное взаимодействие с заявителями при предоставлении муниципальных услуг, оборудованных системами ауди</w:t>
            </w:r>
            <w:proofErr w:type="gramStart"/>
            <w:r w:rsidRPr="00591B0D">
              <w:rPr>
                <w:rFonts w:ascii="Liberation Serif" w:hAnsi="Liberation Serif"/>
                <w:sz w:val="20"/>
                <w:lang w:eastAsia="en-US"/>
              </w:rPr>
              <w:t>о-</w:t>
            </w:r>
            <w:proofErr w:type="gramEnd"/>
            <w:r w:rsidRPr="00591B0D">
              <w:rPr>
                <w:rFonts w:ascii="Liberation Serif" w:hAnsi="Liberation Serif"/>
                <w:sz w:val="20"/>
                <w:lang w:eastAsia="en-US"/>
              </w:rPr>
              <w:t xml:space="preserve"> и (или) видеозаписи в целях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Наличие бесконтактного способа предоставления муниципальных услуг, предусматривающего наличие единых мест приема и выдачи документов без взаимодействия с должностным лицом, непосредственно предоставляющим муниципальные услуги, в помещении, занимаемом органом местного самоуправления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Наличие бесконтактного способа предоставления муниципальных услуг, предусматривающего наличие единых мест приема и выдачи документов без взаимодействия с должностным лицом, непосредственно предоставляющим муниципальные услуги, в помещении, занимаемом подведомственной органу местного самоуправления организацией</w:t>
            </w:r>
          </w:p>
        </w:tc>
      </w:tr>
      <w:tr w:rsidR="00DA455E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12</w:t>
            </w:r>
          </w:p>
        </w:tc>
      </w:tr>
      <w:tr w:rsidR="00DA455E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9</w:t>
      </w:r>
    </w:p>
    <w:p w:rsidR="00DA455E" w:rsidRDefault="00DA455E" w:rsidP="00DA455E">
      <w:pPr>
        <w:pStyle w:val="ConsPlusNormal"/>
        <w:ind w:left="878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  состояния и эффективности</w:t>
      </w:r>
    </w:p>
    <w:p w:rsidR="00DA455E" w:rsidRDefault="00DA455E" w:rsidP="00DA455E">
      <w:pPr>
        <w:pStyle w:val="ConsPlusNormal"/>
        <w:ind w:left="878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(антикоррупционного мониторинга) в Каменском городском округе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6" w:name="P786"/>
      <w:bookmarkEnd w:id="6"/>
      <w:r>
        <w:rPr>
          <w:rFonts w:ascii="Liberation Serif" w:hAnsi="Liberation Serif"/>
          <w:sz w:val="28"/>
          <w:szCs w:val="28"/>
        </w:rPr>
        <w:t>ОБЩИЕ 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значений показате</w:t>
      </w:r>
      <w:r w:rsidR="00591B0D">
        <w:rPr>
          <w:rFonts w:ascii="Liberation Serif" w:hAnsi="Liberation Serif"/>
          <w:sz w:val="28"/>
          <w:szCs w:val="28"/>
        </w:rPr>
        <w:t xml:space="preserve">лей эффективности осуществления </w:t>
      </w:r>
      <w:r>
        <w:rPr>
          <w:rFonts w:ascii="Liberation Serif" w:hAnsi="Liberation Serif"/>
          <w:sz w:val="28"/>
          <w:szCs w:val="28"/>
        </w:rPr>
        <w:t>антикоррупционного ко</w:t>
      </w:r>
      <w:r w:rsidR="00591B0D">
        <w:rPr>
          <w:rFonts w:ascii="Liberation Serif" w:hAnsi="Liberation Serif"/>
          <w:sz w:val="28"/>
          <w:szCs w:val="28"/>
        </w:rPr>
        <w:t>нтроля</w:t>
      </w:r>
      <w:proofErr w:type="gramEnd"/>
      <w:r w:rsidR="00591B0D">
        <w:rPr>
          <w:rFonts w:ascii="Liberation Serif" w:hAnsi="Liberation Serif"/>
          <w:sz w:val="28"/>
          <w:szCs w:val="28"/>
        </w:rPr>
        <w:t xml:space="preserve"> за расходованием средств </w:t>
      </w:r>
      <w:r>
        <w:rPr>
          <w:rFonts w:ascii="Liberation Serif" w:hAnsi="Liberation Serif"/>
          <w:sz w:val="28"/>
          <w:szCs w:val="28"/>
        </w:rPr>
        <w:t>местного бюджета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591B0D">
        <w:rPr>
          <w:rFonts w:ascii="Liberation Serif" w:hAnsi="Liberation Serif"/>
          <w:sz w:val="28"/>
          <w:szCs w:val="28"/>
        </w:rPr>
        <w:t>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(указать наименование органа местного самоуправлени</w:t>
      </w:r>
      <w:r w:rsidR="00591B0D">
        <w:rPr>
          <w:rFonts w:ascii="Liberation Serif" w:hAnsi="Liberation Serif"/>
          <w:sz w:val="24"/>
          <w:szCs w:val="24"/>
        </w:rPr>
        <w:t xml:space="preserve">я Каменского городского округа, </w:t>
      </w:r>
      <w:r>
        <w:rPr>
          <w:rFonts w:ascii="Liberation Serif" w:hAnsi="Liberation Serif"/>
          <w:sz w:val="24"/>
          <w:szCs w:val="24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3850"/>
        <w:gridCol w:w="3005"/>
        <w:gridCol w:w="3351"/>
        <w:gridCol w:w="3969"/>
      </w:tblGrid>
      <w:tr w:rsidR="00DA455E" w:rsidTr="00DA45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Общая сумма контрактов для обеспечения муниципальных нужд Каменского городского округа, заключенных в отчетный период органом местного самоуправления Каменского городского округа (далее - орган местного самоуправления) и подведомственными ему муниципальными организациями Каменского городского округа (далее - подведомственные организации) в соответствии с Федеральным </w:t>
            </w:r>
            <w:hyperlink r:id="rId10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</w:t>
            </w:r>
            <w:proofErr w:type="gramEnd"/>
            <w:r>
              <w:rPr>
                <w:rFonts w:ascii="Liberation Serif" w:hAnsi="Liberation Serif"/>
                <w:sz w:val="20"/>
                <w:lang w:eastAsia="en-US"/>
              </w:rPr>
              <w:t xml:space="preserve"> муниципальных нужд" (далее - Федеральный закон от 5 апреля 2013 года N 44-ФЗ)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Сумма контрактов, заключенных в отчетный период органом местного самоуправления и подведомственными организациями конкурентными способами определения поставщиков (подрядчиков, исполнителей) в соответствии с Федеральным </w:t>
            </w:r>
            <w:hyperlink r:id="rId11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5 апреля 2013 года N 44-ФЗ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Общая сумма договоров, заключенных бюджетными и автономными учреждениями Каменского городского округа, в отношении которых орган местного самоуправления осуществляет функции и полномочия учредителя в отчетный период в соответствии с Федеральным </w:t>
            </w:r>
            <w:hyperlink r:id="rId12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18 июля 2011 года N 223-ФЗ "О закупках товаров, работ, услуг отдельными видами юридических лиц" (далее - Федеральный закон от 18 июля 2011 года N 223-ФЗ)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Сумма договоров, заключенных в отчетный период бюджетными и автономными учреждениями Каменского городского округа, в отношении которых орган местного самоуправления осуществляет функции и полномочия учредителя, конкурентными способами определения поставщиков (подрядчиков, исполнителей) в соответствии с Федеральным </w:t>
            </w:r>
            <w:hyperlink r:id="rId13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18 июля 2011 года N 223-ФЗ</w:t>
            </w:r>
          </w:p>
        </w:tc>
      </w:tr>
      <w:tr w:rsidR="00DA455E" w:rsidTr="00DA45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5</w:t>
            </w: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591B0D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2189"/>
        <w:gridCol w:w="1213"/>
        <w:gridCol w:w="1644"/>
        <w:gridCol w:w="1701"/>
        <w:gridCol w:w="2813"/>
      </w:tblGrid>
      <w:tr w:rsidR="00DA455E" w:rsidTr="00DA455E"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отстранения участников закупок, осуществленных органом местного самоуправления и подведомственными организациями, от участия в определении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следующих пунктах </w:t>
            </w:r>
            <w:hyperlink r:id="rId14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1 статьи 31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  <w:proofErr w:type="gramEnd"/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отказа органа местного самоуправления и подведомственных организаций от заключения контракта с победителем определения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следующих пунктах </w:t>
            </w:r>
            <w:hyperlink r:id="rId15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1 статьи 31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  <w:proofErr w:type="gramEnd"/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6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7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7.1</w:t>
              </w:r>
            </w:hyperlink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8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9</w:t>
              </w:r>
            </w:hyperlink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9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20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7.1</w:t>
              </w:r>
            </w:hyperlink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21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9</w:t>
              </w:r>
            </w:hyperlink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13</w:t>
            </w:r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ind w:left="8364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N 10</w:t>
      </w:r>
    </w:p>
    <w:p w:rsidR="00DA455E" w:rsidRDefault="00DA455E" w:rsidP="00DA455E">
      <w:pPr>
        <w:pStyle w:val="ConsPlusNormal"/>
        <w:ind w:left="836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 состояния и эффективности</w:t>
      </w:r>
    </w:p>
    <w:p w:rsidR="00DA455E" w:rsidRDefault="00DA455E" w:rsidP="00DA455E">
      <w:pPr>
        <w:pStyle w:val="ConsPlusNormal"/>
        <w:ind w:left="836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(антикоррупционного мониторинга) в Каменском городском округе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bookmarkStart w:id="7" w:name="_GoBack"/>
      <w:bookmarkEnd w:id="7"/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bookmarkStart w:id="8" w:name="P856"/>
      <w:bookmarkEnd w:id="8"/>
      <w:r>
        <w:rPr>
          <w:rFonts w:ascii="Liberation Serif" w:hAnsi="Liberation Serif"/>
          <w:sz w:val="28"/>
          <w:szCs w:val="28"/>
        </w:rPr>
        <w:t>СВЕДЕНИЯ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расчета </w:t>
      </w:r>
      <w:proofErr w:type="gramStart"/>
      <w:r>
        <w:rPr>
          <w:rFonts w:ascii="Liberation Serif" w:hAnsi="Liberation Serif"/>
          <w:sz w:val="28"/>
          <w:szCs w:val="28"/>
        </w:rPr>
        <w:t>значений отде</w:t>
      </w:r>
      <w:r w:rsidR="00591B0D">
        <w:rPr>
          <w:rFonts w:ascii="Liberation Serif" w:hAnsi="Liberation Serif"/>
          <w:sz w:val="28"/>
          <w:szCs w:val="28"/>
        </w:rPr>
        <w:t xml:space="preserve">льных показателей эффективности </w:t>
      </w:r>
      <w:r>
        <w:rPr>
          <w:rFonts w:ascii="Liberation Serif" w:hAnsi="Liberation Serif"/>
          <w:sz w:val="28"/>
          <w:szCs w:val="28"/>
        </w:rPr>
        <w:t>осуществления антикоррупцио</w:t>
      </w:r>
      <w:r w:rsidR="00591B0D">
        <w:rPr>
          <w:rFonts w:ascii="Liberation Serif" w:hAnsi="Liberation Serif"/>
          <w:sz w:val="28"/>
          <w:szCs w:val="28"/>
        </w:rPr>
        <w:t>нного контроля</w:t>
      </w:r>
      <w:proofErr w:type="gramEnd"/>
      <w:r w:rsidR="00591B0D">
        <w:rPr>
          <w:rFonts w:ascii="Liberation Serif" w:hAnsi="Liberation Serif"/>
          <w:sz w:val="28"/>
          <w:szCs w:val="28"/>
        </w:rPr>
        <w:t xml:space="preserve"> за расходованием </w:t>
      </w:r>
      <w:r>
        <w:rPr>
          <w:rFonts w:ascii="Liberation Serif" w:hAnsi="Liberation Serif"/>
          <w:sz w:val="28"/>
          <w:szCs w:val="28"/>
        </w:rPr>
        <w:t>средств местного бюджета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591B0D">
        <w:rPr>
          <w:rFonts w:ascii="Liberation Serif" w:hAnsi="Liberation Serif"/>
          <w:sz w:val="28"/>
          <w:szCs w:val="28"/>
        </w:rPr>
        <w:t>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(указать наименование органа местного самоуправлени</w:t>
      </w:r>
      <w:r w:rsidR="00591B0D">
        <w:rPr>
          <w:rFonts w:ascii="Liberation Serif" w:hAnsi="Liberation Serif"/>
          <w:sz w:val="24"/>
          <w:szCs w:val="24"/>
        </w:rPr>
        <w:t xml:space="preserve">я Каменского городского округа, </w:t>
      </w:r>
      <w:r>
        <w:rPr>
          <w:rFonts w:ascii="Liberation Serif" w:hAnsi="Liberation Serif"/>
          <w:sz w:val="24"/>
          <w:szCs w:val="24"/>
        </w:rPr>
        <w:t>указать отчетный период)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419"/>
        <w:gridCol w:w="2779"/>
        <w:gridCol w:w="1985"/>
        <w:gridCol w:w="1645"/>
        <w:gridCol w:w="1645"/>
        <w:gridCol w:w="2210"/>
        <w:gridCol w:w="1229"/>
        <w:gridCol w:w="3080"/>
      </w:tblGrid>
      <w:tr w:rsidR="00DA455E" w:rsidTr="00DA455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замены членов комиссий по осуществлению закупок, созданных в органах местного самоуправления и подведомственных ему муниципальных организациях, в связи с несоответствием членов указанной комиссии требованиям, установленным в </w:t>
            </w:r>
            <w:hyperlink r:id="rId22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пункте 6 статьи 39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от</w:t>
            </w:r>
            <w:proofErr w:type="gramEnd"/>
            <w:r>
              <w:rPr>
                <w:rFonts w:ascii="Liberation Serif" w:hAnsi="Liberation Serif"/>
                <w:sz w:val="20"/>
                <w:lang w:eastAsia="en-US"/>
              </w:rPr>
              <w:t xml:space="preserve"> </w:t>
            </w: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>5 апреля 2013 года N 44-ФЗ)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уведомления заказчика в письменной форме экспертами, экспертными организациями о недопустимости своего участия в проведении экспертизы по основаниям, указанным в </w:t>
            </w:r>
            <w:hyperlink r:id="rId23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2 статьи 41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случаев выявления заказчиком в составе экспертов, экспертных организаций лиц, указанных в </w:t>
            </w:r>
            <w:hyperlink r:id="rId24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2 статьи 41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случаев привлечения заказчиком иных экспертов, экспертных организаций при выявлении в их составе лиц, указанных в </w:t>
            </w:r>
            <w:hyperlink r:id="rId25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2 статьи 41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признания по иску заинтересованного лица </w:t>
            </w: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>недействительными</w:t>
            </w:r>
            <w:proofErr w:type="gramEnd"/>
            <w:r>
              <w:rPr>
                <w:rFonts w:ascii="Liberation Serif" w:hAnsi="Liberation Serif"/>
                <w:sz w:val="20"/>
                <w:lang w:eastAsia="en-US"/>
              </w:rPr>
              <w:t xml:space="preserve"> результатов определения поставщиков (подрядчиков, исполнителей) по причине нарушения требований </w:t>
            </w:r>
            <w:hyperlink r:id="rId26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статьи 46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Количество контрактов, признанных судом недействительными в отчетный период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контрактов, признанных судом недействительными в соответствии с </w:t>
            </w:r>
            <w:hyperlink r:id="rId27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частью 22 статьи 34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44-ФЗ, в том числе по требованию контрольного органа в сфере закупок, по причине установления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исполнении контракта</w:t>
            </w:r>
            <w:proofErr w:type="gramEnd"/>
          </w:p>
        </w:tc>
      </w:tr>
      <w:tr w:rsidR="00DA455E" w:rsidTr="00DA455E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8</w:t>
            </w: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</w:pPr>
    </w:p>
    <w:p w:rsidR="00E12913" w:rsidRDefault="00E12913" w:rsidP="00E12913"/>
    <w:sectPr w:rsidR="00E12913" w:rsidSect="00DA4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E8" w:rsidRDefault="00D11BE8" w:rsidP="00444E8F">
      <w:r>
        <w:separator/>
      </w:r>
    </w:p>
  </w:endnote>
  <w:endnote w:type="continuationSeparator" w:id="0">
    <w:p w:rsidR="00D11BE8" w:rsidRDefault="00D11BE8" w:rsidP="0044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E8" w:rsidRDefault="00D11BE8" w:rsidP="00444E8F">
      <w:r>
        <w:separator/>
      </w:r>
    </w:p>
  </w:footnote>
  <w:footnote w:type="continuationSeparator" w:id="0">
    <w:p w:rsidR="00D11BE8" w:rsidRDefault="00D11BE8" w:rsidP="00444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0"/>
    <w:rsid w:val="000F4D87"/>
    <w:rsid w:val="003F7E3C"/>
    <w:rsid w:val="00444E8F"/>
    <w:rsid w:val="005600FC"/>
    <w:rsid w:val="00591B0D"/>
    <w:rsid w:val="00B11971"/>
    <w:rsid w:val="00B234E1"/>
    <w:rsid w:val="00D11BE8"/>
    <w:rsid w:val="00DA455E"/>
    <w:rsid w:val="00E12913"/>
    <w:rsid w:val="00F4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A455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A455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E655352F5B5735A09B377AFAD2BC51E074AACA0954764485D5AA748D265ECBCC6F794D13E384861641DCE789F885FDn1E" TargetMode="External"/><Relationship Id="rId13" Type="http://schemas.openxmlformats.org/officeDocument/2006/relationships/hyperlink" Target="consultantplus://offline/ref=24C259C2C922C5B20E04E655352F5B5735A89B3679FAD2BC51E074AACA09547656858DA6748A385CC0D939280BF4n7E" TargetMode="External"/><Relationship Id="rId18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6" Type="http://schemas.openxmlformats.org/officeDocument/2006/relationships/hyperlink" Target="consultantplus://offline/ref=24C259C2C922C5B20E04E655352F5B5735A89A3A7BF4D2BC51E074AACA0954764485D5AA748D235BCECC6F794D13E384861641DCE789F885FDn1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C259C2C922C5B20E04E655352F5B5735A89B3679FAD2BC51E074AACA09547656858DA6748A385CC0D939280BF4n7E" TargetMode="External"/><Relationship Id="rId17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5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20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259C2C922C5B20E04E655352F5B5735A89A3A7BF4D2BC51E074AACA09547656858DA6748A385CC0D939280BF4n7E" TargetMode="External"/><Relationship Id="rId24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C259C2C922C5B20E04E655352F5B5735A89A3A7BF4D2BC51E074AACA0954764485D5AA748D255FCCCC6F794D13E384861641DCE789F885FDn1E" TargetMode="External"/><Relationship Id="rId23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4C259C2C922C5B20E04E655352F5B5735A89A3A7BF4D2BC51E074AACA09547656858DA6748A385CC0D939280BF4n7E" TargetMode="External"/><Relationship Id="rId19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C259C2C922C5B20E04E655352F5B5734A2933E7AFED2BC51E074AACA0954764485D5AA748D265ECECC6F794D13E384861641DCE789F885FDn1E" TargetMode="External"/><Relationship Id="rId14" Type="http://schemas.openxmlformats.org/officeDocument/2006/relationships/hyperlink" Target="consultantplus://offline/ref=24C259C2C922C5B20E04E655352F5B5735A89A3A7BF4D2BC51E074AACA0954764485D5AA748D255FCCCC6F794D13E384861641DCE789F885FDn1E" TargetMode="External"/><Relationship Id="rId22" Type="http://schemas.openxmlformats.org/officeDocument/2006/relationships/hyperlink" Target="consultantplus://offline/ref=24C259C2C922C5B20E04E655352F5B5735A89A3A7BF4D2BC51E074AACA0954764485D5AA748D225BCACC6F794D13E384861641DCE789F885FDn1E" TargetMode="External"/><Relationship Id="rId27" Type="http://schemas.openxmlformats.org/officeDocument/2006/relationships/hyperlink" Target="consultantplus://offline/ref=24C259C2C922C5B20E04E655352F5B5735A89A3A7BF4D2BC51E074AACA0954764485D5AA748C215ECBCC6F794D13E384861641DCE789F885FDn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85043-28A8-4197-ACEE-40460F67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3692</Words>
  <Characters>21048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2021-06-14T13:42:00Z</cp:lastPrinted>
  <dcterms:created xsi:type="dcterms:W3CDTF">2021-09-14T11:45:00Z</dcterms:created>
  <dcterms:modified xsi:type="dcterms:W3CDTF">2021-09-14T11:45:00Z</dcterms:modified>
</cp:coreProperties>
</file>