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16A" w:rsidRPr="00157AB5" w:rsidRDefault="00EE216A" w:rsidP="00EE216A">
      <w:pPr>
        <w:pStyle w:val="Default"/>
        <w:ind w:left="5103"/>
        <w:rPr>
          <w:sz w:val="28"/>
          <w:szCs w:val="28"/>
        </w:rPr>
      </w:pPr>
      <w:bookmarkStart w:id="0" w:name="_GoBack"/>
      <w:bookmarkEnd w:id="0"/>
      <w:r w:rsidRPr="00157AB5">
        <w:rPr>
          <w:sz w:val="28"/>
          <w:szCs w:val="28"/>
        </w:rPr>
        <w:t>УТВЕРЖДЕН</w:t>
      </w:r>
      <w:r w:rsidR="00A37144">
        <w:rPr>
          <w:sz w:val="28"/>
          <w:szCs w:val="28"/>
        </w:rPr>
        <w:t>О</w:t>
      </w:r>
      <w:r w:rsidRPr="00157AB5">
        <w:rPr>
          <w:sz w:val="28"/>
          <w:szCs w:val="28"/>
        </w:rPr>
        <w:t xml:space="preserve"> </w:t>
      </w:r>
    </w:p>
    <w:p w:rsidR="00EE216A" w:rsidRPr="00157AB5" w:rsidRDefault="00EE216A" w:rsidP="00EE216A">
      <w:pPr>
        <w:pStyle w:val="Default"/>
        <w:ind w:left="5103"/>
        <w:rPr>
          <w:sz w:val="28"/>
          <w:szCs w:val="28"/>
        </w:rPr>
      </w:pPr>
      <w:r w:rsidRPr="00157AB5">
        <w:rPr>
          <w:sz w:val="28"/>
          <w:szCs w:val="28"/>
        </w:rPr>
        <w:t xml:space="preserve">постановлением Главы </w:t>
      </w:r>
    </w:p>
    <w:p w:rsidR="00EE216A" w:rsidRPr="00157AB5" w:rsidRDefault="00EE216A" w:rsidP="00EE216A">
      <w:pPr>
        <w:pStyle w:val="Default"/>
        <w:ind w:left="5103"/>
        <w:rPr>
          <w:sz w:val="28"/>
          <w:szCs w:val="28"/>
        </w:rPr>
      </w:pPr>
      <w:r w:rsidRPr="00157AB5">
        <w:rPr>
          <w:sz w:val="28"/>
          <w:szCs w:val="28"/>
        </w:rPr>
        <w:t>Каменского городского округа</w:t>
      </w:r>
    </w:p>
    <w:p w:rsidR="00EE216A" w:rsidRPr="00157AB5" w:rsidRDefault="00EE216A" w:rsidP="00EE216A">
      <w:pPr>
        <w:pStyle w:val="Default"/>
        <w:ind w:left="5103"/>
        <w:rPr>
          <w:sz w:val="28"/>
          <w:szCs w:val="28"/>
        </w:rPr>
      </w:pPr>
      <w:r w:rsidRPr="00157AB5">
        <w:rPr>
          <w:sz w:val="28"/>
          <w:szCs w:val="28"/>
        </w:rPr>
        <w:t xml:space="preserve">от </w:t>
      </w:r>
      <w:r w:rsidR="00A37144">
        <w:rPr>
          <w:sz w:val="28"/>
          <w:szCs w:val="28"/>
        </w:rPr>
        <w:t>27.07.</w:t>
      </w:r>
      <w:r w:rsidRPr="00157AB5">
        <w:rPr>
          <w:sz w:val="28"/>
          <w:szCs w:val="28"/>
        </w:rPr>
        <w:t xml:space="preserve">2021 № </w:t>
      </w:r>
      <w:r w:rsidR="00A37144">
        <w:rPr>
          <w:sz w:val="28"/>
          <w:szCs w:val="28"/>
        </w:rPr>
        <w:t>1263</w:t>
      </w:r>
    </w:p>
    <w:p w:rsidR="00EE216A" w:rsidRDefault="00EE216A" w:rsidP="00EE216A">
      <w:pPr>
        <w:pStyle w:val="Default"/>
        <w:ind w:left="5103"/>
        <w:rPr>
          <w:sz w:val="28"/>
          <w:szCs w:val="28"/>
        </w:rPr>
      </w:pPr>
      <w:r w:rsidRPr="00157AB5">
        <w:rPr>
          <w:sz w:val="28"/>
          <w:szCs w:val="28"/>
        </w:rPr>
        <w:t>«О проведении конкурса по формированию</w:t>
      </w:r>
      <w:r w:rsidR="00A37144">
        <w:rPr>
          <w:sz w:val="28"/>
          <w:szCs w:val="28"/>
        </w:rPr>
        <w:t xml:space="preserve"> </w:t>
      </w:r>
      <w:r w:rsidRPr="00157AB5">
        <w:rPr>
          <w:sz w:val="28"/>
          <w:szCs w:val="28"/>
        </w:rPr>
        <w:t>Молодежной администрации муниципального образования «Каменский городской округ»»</w:t>
      </w:r>
    </w:p>
    <w:p w:rsidR="00EE216A" w:rsidRDefault="00EE216A" w:rsidP="00EE216A">
      <w:pPr>
        <w:pStyle w:val="Default"/>
        <w:ind w:left="5103"/>
        <w:rPr>
          <w:sz w:val="28"/>
          <w:szCs w:val="28"/>
        </w:rPr>
      </w:pPr>
    </w:p>
    <w:p w:rsidR="00EE216A" w:rsidRDefault="00EE216A" w:rsidP="00EE216A">
      <w:pPr>
        <w:pStyle w:val="Default"/>
        <w:ind w:left="5103"/>
        <w:rPr>
          <w:sz w:val="28"/>
          <w:szCs w:val="28"/>
        </w:rPr>
      </w:pPr>
    </w:p>
    <w:p w:rsidR="00EE216A" w:rsidRDefault="00EE216A" w:rsidP="00EE216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EE216A" w:rsidRPr="00157AB5" w:rsidRDefault="00EE216A" w:rsidP="00EE216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экспертной комиссии по проведению конкурса по формированию Молодежной администрации </w:t>
      </w:r>
      <w:r w:rsidRPr="00157AB5">
        <w:rPr>
          <w:b/>
          <w:bCs/>
          <w:sz w:val="28"/>
          <w:szCs w:val="28"/>
        </w:rPr>
        <w:t xml:space="preserve">муниципального образования </w:t>
      </w:r>
    </w:p>
    <w:p w:rsidR="00EE216A" w:rsidRDefault="00EE216A" w:rsidP="00EE216A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157AB5">
        <w:rPr>
          <w:b/>
          <w:bCs/>
          <w:sz w:val="28"/>
          <w:szCs w:val="28"/>
        </w:rPr>
        <w:t>«Каменский городской округ»»</w:t>
      </w:r>
    </w:p>
    <w:p w:rsidR="00EE216A" w:rsidRDefault="00EE216A" w:rsidP="00EE216A">
      <w:pPr>
        <w:pStyle w:val="Default"/>
        <w:jc w:val="center"/>
        <w:rPr>
          <w:sz w:val="28"/>
          <w:szCs w:val="28"/>
        </w:rPr>
      </w:pPr>
    </w:p>
    <w:p w:rsidR="00EE216A" w:rsidRPr="00157AB5" w:rsidRDefault="00EE216A" w:rsidP="00EE216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Экспертная комиссия по проведению конкурса по формированию Молодежной администрации</w:t>
      </w:r>
      <w:r w:rsidRPr="00157AB5">
        <w:rPr>
          <w:b/>
          <w:bCs/>
          <w:sz w:val="28"/>
          <w:szCs w:val="28"/>
        </w:rPr>
        <w:t xml:space="preserve"> </w:t>
      </w:r>
      <w:r w:rsidRPr="00157AB5">
        <w:rPr>
          <w:bCs/>
          <w:sz w:val="28"/>
          <w:szCs w:val="28"/>
        </w:rPr>
        <w:t xml:space="preserve">муниципального образования </w:t>
      </w:r>
      <w:r>
        <w:rPr>
          <w:bCs/>
          <w:sz w:val="28"/>
          <w:szCs w:val="28"/>
        </w:rPr>
        <w:t xml:space="preserve"> </w:t>
      </w:r>
      <w:r w:rsidRPr="00157AB5">
        <w:rPr>
          <w:bCs/>
          <w:sz w:val="28"/>
          <w:szCs w:val="28"/>
        </w:rPr>
        <w:t>«Каменский городской округ»»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(далее – комиссия), образована на основании постановления Главы</w:t>
      </w:r>
      <w:r>
        <w:rPr>
          <w:i/>
          <w:iCs/>
          <w:sz w:val="28"/>
          <w:szCs w:val="28"/>
        </w:rPr>
        <w:t xml:space="preserve"> </w:t>
      </w:r>
      <w:r w:rsidRPr="00157AB5">
        <w:rPr>
          <w:iCs/>
          <w:sz w:val="28"/>
          <w:szCs w:val="28"/>
        </w:rPr>
        <w:t>муниципального образования «Каменский городской округ»</w:t>
      </w:r>
      <w:r>
        <w:rPr>
          <w:i/>
          <w:iCs/>
          <w:sz w:val="28"/>
          <w:szCs w:val="28"/>
        </w:rPr>
        <w:t xml:space="preserve"> </w:t>
      </w:r>
      <w:r w:rsidRPr="00157AB5">
        <w:rPr>
          <w:iCs/>
          <w:sz w:val="28"/>
          <w:szCs w:val="28"/>
        </w:rPr>
        <w:t>от 24.05.2021 № 802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57AB5">
        <w:rPr>
          <w:sz w:val="28"/>
          <w:szCs w:val="28"/>
        </w:rPr>
        <w:t>О создании Молодежной администр</w:t>
      </w:r>
      <w:r>
        <w:rPr>
          <w:sz w:val="28"/>
          <w:szCs w:val="28"/>
        </w:rPr>
        <w:t xml:space="preserve">ации муниципального образования </w:t>
      </w:r>
      <w:r w:rsidRPr="00157AB5">
        <w:rPr>
          <w:sz w:val="28"/>
          <w:szCs w:val="28"/>
        </w:rPr>
        <w:t>«Каменский городской округ»</w:t>
      </w:r>
      <w:r>
        <w:rPr>
          <w:sz w:val="28"/>
          <w:szCs w:val="28"/>
        </w:rPr>
        <w:t>»</w:t>
      </w:r>
      <w:r w:rsidR="007506B5">
        <w:rPr>
          <w:sz w:val="28"/>
          <w:szCs w:val="28"/>
        </w:rPr>
        <w:t>, с целью проведения конкурса по формированию</w:t>
      </w:r>
      <w:r>
        <w:rPr>
          <w:sz w:val="28"/>
          <w:szCs w:val="28"/>
        </w:rPr>
        <w:t xml:space="preserve"> Молодежной администрации </w:t>
      </w:r>
      <w:r w:rsidRPr="00157AB5">
        <w:rPr>
          <w:sz w:val="28"/>
          <w:szCs w:val="28"/>
        </w:rPr>
        <w:t xml:space="preserve">муниципального образования  «Каменский городской округ»» </w:t>
      </w:r>
      <w:r>
        <w:rPr>
          <w:sz w:val="28"/>
          <w:szCs w:val="28"/>
        </w:rPr>
        <w:t xml:space="preserve"> (далее – конкурс, Молодежная администрация). </w:t>
      </w:r>
      <w:proofErr w:type="gramEnd"/>
    </w:p>
    <w:p w:rsidR="00EE216A" w:rsidRDefault="00EE216A" w:rsidP="00EE216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Комиссия руководствуется в своей деятельности Конституцией Российской Федерации, постановлением Главы</w:t>
      </w:r>
      <w:r w:rsidRPr="00157AB5">
        <w:rPr>
          <w:sz w:val="28"/>
          <w:szCs w:val="28"/>
        </w:rPr>
        <w:t xml:space="preserve"> </w:t>
      </w:r>
      <w:r w:rsidRPr="00157AB5">
        <w:rPr>
          <w:iCs/>
          <w:sz w:val="28"/>
          <w:szCs w:val="28"/>
        </w:rPr>
        <w:t>муниципального образования «Каменский городской округ»</w:t>
      </w:r>
      <w:r>
        <w:rPr>
          <w:i/>
          <w:iCs/>
          <w:sz w:val="28"/>
          <w:szCs w:val="28"/>
        </w:rPr>
        <w:t xml:space="preserve"> </w:t>
      </w:r>
      <w:r w:rsidRPr="00157AB5">
        <w:rPr>
          <w:iCs/>
          <w:sz w:val="28"/>
          <w:szCs w:val="28"/>
        </w:rPr>
        <w:t>от 24.05.2021 № 802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57AB5">
        <w:rPr>
          <w:sz w:val="28"/>
          <w:szCs w:val="28"/>
        </w:rPr>
        <w:t>О создании Молодежной администр</w:t>
      </w:r>
      <w:r>
        <w:rPr>
          <w:sz w:val="28"/>
          <w:szCs w:val="28"/>
        </w:rPr>
        <w:t xml:space="preserve">ации муниципального образования </w:t>
      </w:r>
      <w:r w:rsidRPr="00157AB5">
        <w:rPr>
          <w:sz w:val="28"/>
          <w:szCs w:val="28"/>
        </w:rPr>
        <w:t>«Каменский городской округ»</w:t>
      </w:r>
      <w:r>
        <w:rPr>
          <w:sz w:val="28"/>
          <w:szCs w:val="28"/>
        </w:rPr>
        <w:t xml:space="preserve">», иными нормативными правовыми актами Российской Федерации и Свердловской области, настоящим положением. </w:t>
      </w:r>
    </w:p>
    <w:p w:rsidR="00EE216A" w:rsidRDefault="00EE216A" w:rsidP="00EE216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Комиссия осуществляет следующие функции: </w:t>
      </w:r>
    </w:p>
    <w:p w:rsidR="00EE216A" w:rsidRDefault="007506B5" w:rsidP="00EE216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EE216A">
        <w:rPr>
          <w:color w:val="auto"/>
          <w:sz w:val="28"/>
          <w:szCs w:val="28"/>
        </w:rPr>
        <w:t xml:space="preserve">) определяет </w:t>
      </w:r>
      <w:r>
        <w:rPr>
          <w:color w:val="auto"/>
          <w:sz w:val="28"/>
          <w:szCs w:val="28"/>
        </w:rPr>
        <w:t xml:space="preserve">победителей </w:t>
      </w:r>
      <w:r w:rsidR="00EE216A">
        <w:rPr>
          <w:color w:val="auto"/>
          <w:sz w:val="28"/>
          <w:szCs w:val="28"/>
        </w:rPr>
        <w:t xml:space="preserve">на каждую должность в Молодежной администрации; </w:t>
      </w:r>
    </w:p>
    <w:p w:rsidR="00EE216A" w:rsidRDefault="007506B5" w:rsidP="00EE216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EE216A">
        <w:rPr>
          <w:color w:val="auto"/>
          <w:sz w:val="28"/>
          <w:szCs w:val="28"/>
        </w:rPr>
        <w:t xml:space="preserve">) информирует участников о результатах конкурса; </w:t>
      </w:r>
    </w:p>
    <w:p w:rsidR="007506B5" w:rsidRPr="007506B5" w:rsidRDefault="007506B5" w:rsidP="007506B5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EE216A">
        <w:rPr>
          <w:color w:val="auto"/>
          <w:sz w:val="28"/>
          <w:szCs w:val="28"/>
        </w:rPr>
        <w:t xml:space="preserve">) организует и проводит публичную защиту проектов участников, по каждой должности. Оценка проектов </w:t>
      </w:r>
      <w:r>
        <w:rPr>
          <w:color w:val="auto"/>
          <w:sz w:val="28"/>
          <w:szCs w:val="28"/>
        </w:rPr>
        <w:t>проводится следующим критериям: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670"/>
        <w:gridCol w:w="2551"/>
      </w:tblGrid>
      <w:tr w:rsidR="007506B5" w:rsidTr="008D5168">
        <w:trPr>
          <w:trHeight w:val="228"/>
        </w:trPr>
        <w:tc>
          <w:tcPr>
            <w:tcW w:w="851" w:type="dxa"/>
          </w:tcPr>
          <w:p w:rsidR="007506B5" w:rsidRDefault="007506B5" w:rsidP="008D516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строки</w:t>
            </w:r>
          </w:p>
        </w:tc>
        <w:tc>
          <w:tcPr>
            <w:tcW w:w="5670" w:type="dxa"/>
          </w:tcPr>
          <w:p w:rsidR="007506B5" w:rsidRDefault="007506B5" w:rsidP="008D516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критерия</w:t>
            </w:r>
          </w:p>
        </w:tc>
        <w:tc>
          <w:tcPr>
            <w:tcW w:w="2551" w:type="dxa"/>
          </w:tcPr>
          <w:p w:rsidR="007506B5" w:rsidRDefault="007506B5" w:rsidP="008D516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Шкала оценки критерия</w:t>
            </w:r>
          </w:p>
        </w:tc>
      </w:tr>
      <w:tr w:rsidR="007506B5" w:rsidTr="008D5168">
        <w:trPr>
          <w:trHeight w:val="859"/>
        </w:trPr>
        <w:tc>
          <w:tcPr>
            <w:tcW w:w="851" w:type="dxa"/>
          </w:tcPr>
          <w:p w:rsidR="007506B5" w:rsidRDefault="007506B5" w:rsidP="008D51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1. </w:t>
            </w:r>
          </w:p>
        </w:tc>
        <w:tc>
          <w:tcPr>
            <w:tcW w:w="5670" w:type="dxa"/>
          </w:tcPr>
          <w:p w:rsidR="007506B5" w:rsidRDefault="007506B5" w:rsidP="008D51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содержания и оформления проекта требованиям, указанным в Постановлении Главы муниципального образования «Каменский городской округ»</w:t>
            </w:r>
          </w:p>
        </w:tc>
        <w:tc>
          <w:tcPr>
            <w:tcW w:w="2551" w:type="dxa"/>
          </w:tcPr>
          <w:p w:rsidR="007506B5" w:rsidRDefault="007506B5" w:rsidP="008D51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 – 1 – 2 – 3 – 4 – 5 </w:t>
            </w:r>
          </w:p>
        </w:tc>
      </w:tr>
      <w:tr w:rsidR="007506B5" w:rsidTr="008D5168">
        <w:trPr>
          <w:trHeight w:val="354"/>
        </w:trPr>
        <w:tc>
          <w:tcPr>
            <w:tcW w:w="851" w:type="dxa"/>
          </w:tcPr>
          <w:p w:rsidR="007506B5" w:rsidRDefault="007506B5" w:rsidP="008D51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5670" w:type="dxa"/>
          </w:tcPr>
          <w:p w:rsidR="007506B5" w:rsidRDefault="007506B5" w:rsidP="008D51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Актуальность проекта для социально-экономического, общественно-политического развития </w:t>
            </w:r>
            <w:r w:rsidRPr="00834652">
              <w:rPr>
                <w:sz w:val="22"/>
                <w:szCs w:val="22"/>
              </w:rPr>
              <w:t>муниципального образования «Каменский городской округ»</w:t>
            </w:r>
          </w:p>
        </w:tc>
        <w:tc>
          <w:tcPr>
            <w:tcW w:w="2551" w:type="dxa"/>
          </w:tcPr>
          <w:p w:rsidR="007506B5" w:rsidRDefault="007506B5" w:rsidP="008D51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 – 1 – 2 – 3 – 4 – 5 </w:t>
            </w:r>
          </w:p>
        </w:tc>
      </w:tr>
      <w:tr w:rsidR="007506B5" w:rsidTr="008D5168">
        <w:trPr>
          <w:trHeight w:val="351"/>
        </w:trPr>
        <w:tc>
          <w:tcPr>
            <w:tcW w:w="851" w:type="dxa"/>
          </w:tcPr>
          <w:p w:rsidR="007506B5" w:rsidRDefault="007506B5" w:rsidP="008D51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5670" w:type="dxa"/>
          </w:tcPr>
          <w:p w:rsidR="007506B5" w:rsidRDefault="007506B5" w:rsidP="008D51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Целесообразность проекта в целом (цель, задачи, планируемые результаты), в том числе социально-экономическая, общественно-политическая целесообразность </w:t>
            </w:r>
          </w:p>
        </w:tc>
        <w:tc>
          <w:tcPr>
            <w:tcW w:w="2551" w:type="dxa"/>
          </w:tcPr>
          <w:p w:rsidR="007506B5" w:rsidRDefault="007506B5" w:rsidP="008D51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 – 1 – 2 – 3 – 4 – 5 </w:t>
            </w:r>
          </w:p>
        </w:tc>
      </w:tr>
      <w:tr w:rsidR="007506B5" w:rsidTr="008D5168">
        <w:trPr>
          <w:trHeight w:val="354"/>
        </w:trPr>
        <w:tc>
          <w:tcPr>
            <w:tcW w:w="851" w:type="dxa"/>
          </w:tcPr>
          <w:p w:rsidR="007506B5" w:rsidRDefault="007506B5" w:rsidP="008D51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</w:p>
        </w:tc>
        <w:tc>
          <w:tcPr>
            <w:tcW w:w="5670" w:type="dxa"/>
          </w:tcPr>
          <w:p w:rsidR="007506B5" w:rsidRDefault="007506B5" w:rsidP="008D51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Реальная выполнимость проекта (система мероприятий по достижению целей и условия обеспечения мероприятий, конкретные количественные и качественные показатели реализации) </w:t>
            </w:r>
          </w:p>
        </w:tc>
        <w:tc>
          <w:tcPr>
            <w:tcW w:w="2551" w:type="dxa"/>
          </w:tcPr>
          <w:p w:rsidR="007506B5" w:rsidRDefault="007506B5" w:rsidP="008D51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 – 1 – 2 – 3 – 4 – 5 </w:t>
            </w:r>
          </w:p>
        </w:tc>
      </w:tr>
      <w:tr w:rsidR="007506B5" w:rsidTr="008D5168">
        <w:trPr>
          <w:trHeight w:val="225"/>
        </w:trPr>
        <w:tc>
          <w:tcPr>
            <w:tcW w:w="851" w:type="dxa"/>
          </w:tcPr>
          <w:p w:rsidR="007506B5" w:rsidRDefault="007506B5" w:rsidP="008D51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</w:p>
        </w:tc>
        <w:tc>
          <w:tcPr>
            <w:tcW w:w="5670" w:type="dxa"/>
          </w:tcPr>
          <w:p w:rsidR="007506B5" w:rsidRDefault="007506B5" w:rsidP="008D51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Степень участия потенциального члена Молодежной администрации в реализации проекта </w:t>
            </w:r>
          </w:p>
        </w:tc>
        <w:tc>
          <w:tcPr>
            <w:tcW w:w="2551" w:type="dxa"/>
          </w:tcPr>
          <w:p w:rsidR="007506B5" w:rsidRDefault="007506B5" w:rsidP="008D51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 – 1 – 2 – 3 – 4 – 5 </w:t>
            </w:r>
          </w:p>
        </w:tc>
      </w:tr>
      <w:tr w:rsidR="007506B5" w:rsidTr="008D5168">
        <w:trPr>
          <w:trHeight w:val="225"/>
        </w:trPr>
        <w:tc>
          <w:tcPr>
            <w:tcW w:w="851" w:type="dxa"/>
          </w:tcPr>
          <w:p w:rsidR="007506B5" w:rsidRDefault="007506B5" w:rsidP="008D51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</w:p>
        </w:tc>
        <w:tc>
          <w:tcPr>
            <w:tcW w:w="5670" w:type="dxa"/>
          </w:tcPr>
          <w:p w:rsidR="007506B5" w:rsidRDefault="007506B5" w:rsidP="008D51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цели и задач проекта должности, на которую претендует участник конкурса </w:t>
            </w:r>
          </w:p>
        </w:tc>
        <w:tc>
          <w:tcPr>
            <w:tcW w:w="2551" w:type="dxa"/>
          </w:tcPr>
          <w:p w:rsidR="007506B5" w:rsidRDefault="007506B5" w:rsidP="008D51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 – 1 – 2 – 3 – 4 – 5 </w:t>
            </w:r>
          </w:p>
        </w:tc>
      </w:tr>
      <w:tr w:rsidR="007506B5" w:rsidTr="008D5168">
        <w:trPr>
          <w:trHeight w:val="99"/>
        </w:trPr>
        <w:tc>
          <w:tcPr>
            <w:tcW w:w="851" w:type="dxa"/>
          </w:tcPr>
          <w:p w:rsidR="007506B5" w:rsidRDefault="007506B5" w:rsidP="008D51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</w:p>
        </w:tc>
        <w:tc>
          <w:tcPr>
            <w:tcW w:w="5670" w:type="dxa"/>
          </w:tcPr>
          <w:p w:rsidR="007506B5" w:rsidRDefault="007506B5" w:rsidP="008D51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Последствия реализации проекта </w:t>
            </w:r>
          </w:p>
        </w:tc>
        <w:tc>
          <w:tcPr>
            <w:tcW w:w="2551" w:type="dxa"/>
          </w:tcPr>
          <w:p w:rsidR="007506B5" w:rsidRDefault="007506B5" w:rsidP="008D51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 – 1 – 2 – 3 – 4 – 5 </w:t>
            </w:r>
          </w:p>
        </w:tc>
      </w:tr>
    </w:tbl>
    <w:p w:rsidR="00891A4F" w:rsidRDefault="00891A4F" w:rsidP="00891A4F">
      <w:pPr>
        <w:pStyle w:val="Default"/>
        <w:ind w:firstLine="709"/>
        <w:jc w:val="both"/>
        <w:rPr>
          <w:sz w:val="28"/>
          <w:szCs w:val="28"/>
        </w:rPr>
      </w:pPr>
      <w:r w:rsidRPr="00891A4F">
        <w:rPr>
          <w:sz w:val="28"/>
          <w:szCs w:val="28"/>
        </w:rPr>
        <w:t>Оценка проекта производится каждым членом ком</w:t>
      </w:r>
      <w:r>
        <w:rPr>
          <w:sz w:val="28"/>
          <w:szCs w:val="28"/>
        </w:rPr>
        <w:t xml:space="preserve">иссии по шкале оценки критерия. </w:t>
      </w:r>
      <w:r w:rsidRPr="00891A4F">
        <w:rPr>
          <w:sz w:val="28"/>
          <w:szCs w:val="28"/>
        </w:rPr>
        <w:t>Член комиссии самостоятельно определяет количество баллов по каждому критерию оценки проекта.</w:t>
      </w:r>
      <w:r>
        <w:rPr>
          <w:sz w:val="28"/>
          <w:szCs w:val="28"/>
        </w:rPr>
        <w:t xml:space="preserve"> </w:t>
      </w:r>
    </w:p>
    <w:p w:rsidR="00891A4F" w:rsidRPr="00891A4F" w:rsidRDefault="00891A4F" w:rsidP="00891A4F">
      <w:pPr>
        <w:pStyle w:val="Default"/>
        <w:ind w:firstLine="709"/>
        <w:jc w:val="both"/>
        <w:rPr>
          <w:sz w:val="28"/>
          <w:szCs w:val="28"/>
        </w:rPr>
      </w:pPr>
      <w:r w:rsidRPr="00891A4F">
        <w:rPr>
          <w:sz w:val="28"/>
          <w:szCs w:val="28"/>
        </w:rPr>
        <w:t>На основании суммы баллов, выставленных членами комиссии по критериям, комиссия по каждой должности конкурса формирует рейтинг</w:t>
      </w:r>
      <w:r>
        <w:rPr>
          <w:sz w:val="28"/>
          <w:szCs w:val="28"/>
        </w:rPr>
        <w:t xml:space="preserve"> </w:t>
      </w:r>
      <w:r w:rsidRPr="00891A4F">
        <w:rPr>
          <w:sz w:val="28"/>
          <w:szCs w:val="28"/>
        </w:rPr>
        <w:t>проектов. Первым в рейтинге ставится проект, набравший наибольшую сумму баллов.</w:t>
      </w:r>
    </w:p>
    <w:p w:rsidR="00891A4F" w:rsidRPr="00891A4F" w:rsidRDefault="00891A4F" w:rsidP="00891A4F">
      <w:pPr>
        <w:pStyle w:val="Default"/>
        <w:ind w:firstLine="709"/>
        <w:jc w:val="both"/>
        <w:rPr>
          <w:sz w:val="28"/>
          <w:szCs w:val="28"/>
        </w:rPr>
      </w:pPr>
      <w:r w:rsidRPr="00891A4F">
        <w:rPr>
          <w:sz w:val="28"/>
          <w:szCs w:val="28"/>
        </w:rPr>
        <w:t>В случае равенства баллов приоритет отдается проекту того участника, заявление на участие в конкурсе которого имеет более раннее время регистрации.</w:t>
      </w:r>
    </w:p>
    <w:p w:rsidR="00EE216A" w:rsidRDefault="007506B5" w:rsidP="00EE216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EE216A">
        <w:rPr>
          <w:color w:val="auto"/>
          <w:sz w:val="28"/>
          <w:szCs w:val="28"/>
        </w:rPr>
        <w:t xml:space="preserve">. Состав комиссии утверждается постановлением Главы </w:t>
      </w:r>
      <w:r w:rsidR="00EE216A" w:rsidRPr="00A22A5A">
        <w:rPr>
          <w:iCs/>
          <w:color w:val="auto"/>
          <w:sz w:val="28"/>
          <w:szCs w:val="28"/>
        </w:rPr>
        <w:t>муниципального образования «Каменский городской округ»</w:t>
      </w:r>
      <w:r w:rsidR="00EE216A" w:rsidRPr="00A22A5A">
        <w:rPr>
          <w:color w:val="auto"/>
          <w:sz w:val="28"/>
          <w:szCs w:val="28"/>
        </w:rPr>
        <w:t>.</w:t>
      </w:r>
      <w:r w:rsidR="00EE216A">
        <w:rPr>
          <w:color w:val="auto"/>
          <w:sz w:val="28"/>
          <w:szCs w:val="28"/>
        </w:rPr>
        <w:t xml:space="preserve"> Председателем комиссии является Глава </w:t>
      </w:r>
      <w:r w:rsidR="00EE216A" w:rsidRPr="00A22A5A">
        <w:rPr>
          <w:iCs/>
          <w:color w:val="auto"/>
          <w:sz w:val="28"/>
          <w:szCs w:val="28"/>
        </w:rPr>
        <w:t>муниципального образования «Каменский городской округ».</w:t>
      </w:r>
      <w:r w:rsidR="00EE216A" w:rsidRPr="00A22A5A">
        <w:rPr>
          <w:color w:val="auto"/>
          <w:sz w:val="28"/>
          <w:szCs w:val="28"/>
        </w:rPr>
        <w:t xml:space="preserve"> </w:t>
      </w:r>
    </w:p>
    <w:p w:rsidR="00EE216A" w:rsidRDefault="007506B5" w:rsidP="00EE216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EE216A">
        <w:rPr>
          <w:color w:val="auto"/>
          <w:sz w:val="28"/>
          <w:szCs w:val="28"/>
        </w:rPr>
        <w:t>. Заседания комиссии проводятся по мере необходимости</w:t>
      </w:r>
      <w:r>
        <w:rPr>
          <w:color w:val="auto"/>
          <w:sz w:val="28"/>
          <w:szCs w:val="28"/>
        </w:rPr>
        <w:t>.</w:t>
      </w:r>
      <w:r w:rsidR="00EE216A">
        <w:rPr>
          <w:color w:val="auto"/>
          <w:sz w:val="28"/>
          <w:szCs w:val="28"/>
        </w:rPr>
        <w:t xml:space="preserve"> Сроки проведения конкурса устанавливаются постановлением Главы</w:t>
      </w:r>
      <w:r w:rsidR="00EE216A">
        <w:rPr>
          <w:i/>
          <w:iCs/>
          <w:color w:val="auto"/>
          <w:sz w:val="28"/>
          <w:szCs w:val="28"/>
        </w:rPr>
        <w:t xml:space="preserve"> </w:t>
      </w:r>
      <w:r w:rsidR="00EE216A" w:rsidRPr="00A22A5A">
        <w:rPr>
          <w:iCs/>
          <w:color w:val="auto"/>
          <w:sz w:val="28"/>
          <w:szCs w:val="28"/>
        </w:rPr>
        <w:t>муниципального образования «Каменский городской округ»</w:t>
      </w:r>
      <w:r w:rsidR="00EE216A" w:rsidRPr="00A22A5A">
        <w:rPr>
          <w:color w:val="auto"/>
          <w:sz w:val="28"/>
          <w:szCs w:val="28"/>
        </w:rPr>
        <w:t xml:space="preserve">. </w:t>
      </w:r>
      <w:r w:rsidR="00EE216A" w:rsidRPr="00A22A5A">
        <w:rPr>
          <w:sz w:val="28"/>
          <w:szCs w:val="28"/>
        </w:rPr>
        <w:t xml:space="preserve"> </w:t>
      </w:r>
      <w:r w:rsidR="00EE216A">
        <w:rPr>
          <w:color w:val="auto"/>
          <w:sz w:val="28"/>
          <w:szCs w:val="28"/>
        </w:rPr>
        <w:t xml:space="preserve">Заседания комиссии проводятся председателем комиссии или заместителем председателя комиссии по поручению председателя комиссии. </w:t>
      </w:r>
    </w:p>
    <w:p w:rsidR="00EE216A" w:rsidRDefault="007506B5" w:rsidP="00EE216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EE216A">
        <w:rPr>
          <w:color w:val="auto"/>
          <w:sz w:val="28"/>
          <w:szCs w:val="28"/>
        </w:rPr>
        <w:t xml:space="preserve">. Заседание комиссии считается правомочным, если на нем присутствует более половины ее членов. Член комиссии в случае невозможности его присутствия на заседании имеет право заблаговременно представить свое мнение по рассматриваемым вопросам в письменной форме. </w:t>
      </w:r>
    </w:p>
    <w:p w:rsidR="00EE216A" w:rsidRDefault="007506B5" w:rsidP="00EE216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7</w:t>
      </w:r>
      <w:r w:rsidR="00EE216A">
        <w:rPr>
          <w:color w:val="auto"/>
          <w:sz w:val="28"/>
          <w:szCs w:val="28"/>
        </w:rPr>
        <w:t xml:space="preserve">. Решения комиссии принимаются большинством голосов присутствующих на заседании членов комиссии. В случае равенства голосов решающим является голос председателя комиссии или заместителя председателя комиссии, проводящего заседание комиссии по поручению председателя комиссии. </w:t>
      </w:r>
    </w:p>
    <w:p w:rsidR="00EE216A" w:rsidRDefault="007506B5" w:rsidP="00EE216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="00EE216A">
        <w:rPr>
          <w:color w:val="auto"/>
          <w:sz w:val="28"/>
          <w:szCs w:val="28"/>
        </w:rPr>
        <w:t xml:space="preserve">. Принимаемые на заседаниях комиссии решения оформляются протоколом, который подписывается председателем комиссии. Протоколы заседаний комиссии рассылаются членам комиссии. </w:t>
      </w:r>
    </w:p>
    <w:p w:rsidR="00EE216A" w:rsidRPr="007506B5" w:rsidRDefault="007506B5" w:rsidP="007506B5">
      <w:pPr>
        <w:pStyle w:val="Default"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="00EE216A">
        <w:rPr>
          <w:color w:val="auto"/>
          <w:sz w:val="28"/>
          <w:szCs w:val="28"/>
        </w:rPr>
        <w:t xml:space="preserve">. Ответственный секретарь комиссии организует проведение заседания комиссии, формирует повестку дня заседания, информирует членов комиссии о времени и месте проведения очередного заседания, направляет материалы, а также оформляет и рассылает протокол заседания комиссии. </w:t>
      </w:r>
    </w:p>
    <w:sectPr w:rsidR="00EE216A" w:rsidRPr="007506B5" w:rsidSect="00336498">
      <w:headerReference w:type="default" r:id="rId7"/>
      <w:pgSz w:w="11907" w:h="16839" w:code="9"/>
      <w:pgMar w:top="1134" w:right="851" w:bottom="172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19E" w:rsidRDefault="00EE619E" w:rsidP="00A37144">
      <w:pPr>
        <w:spacing w:after="0" w:line="240" w:lineRule="auto"/>
      </w:pPr>
      <w:r>
        <w:separator/>
      </w:r>
    </w:p>
  </w:endnote>
  <w:endnote w:type="continuationSeparator" w:id="0">
    <w:p w:rsidR="00EE619E" w:rsidRDefault="00EE619E" w:rsidP="00A37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19E" w:rsidRDefault="00EE619E" w:rsidP="00A37144">
      <w:pPr>
        <w:spacing w:after="0" w:line="240" w:lineRule="auto"/>
      </w:pPr>
      <w:r>
        <w:separator/>
      </w:r>
    </w:p>
  </w:footnote>
  <w:footnote w:type="continuationSeparator" w:id="0">
    <w:p w:rsidR="00EE619E" w:rsidRDefault="00EE619E" w:rsidP="00A37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7770079"/>
      <w:docPartObj>
        <w:docPartGallery w:val="Page Numbers (Top of Page)"/>
        <w:docPartUnique/>
      </w:docPartObj>
    </w:sdtPr>
    <w:sdtEndPr/>
    <w:sdtContent>
      <w:p w:rsidR="00A37144" w:rsidRDefault="00A371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498">
          <w:rPr>
            <w:noProof/>
          </w:rPr>
          <w:t>2</w:t>
        </w:r>
        <w:r>
          <w:fldChar w:fldCharType="end"/>
        </w:r>
      </w:p>
    </w:sdtContent>
  </w:sdt>
  <w:p w:rsidR="00A37144" w:rsidRDefault="00A371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73F"/>
    <w:rsid w:val="00112494"/>
    <w:rsid w:val="00336498"/>
    <w:rsid w:val="007506B5"/>
    <w:rsid w:val="00891A4F"/>
    <w:rsid w:val="00A37144"/>
    <w:rsid w:val="00AC573F"/>
    <w:rsid w:val="00EE216A"/>
    <w:rsid w:val="00EE619E"/>
    <w:rsid w:val="00F4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216A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37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7144"/>
  </w:style>
  <w:style w:type="paragraph" w:styleId="a5">
    <w:name w:val="footer"/>
    <w:basedOn w:val="a"/>
    <w:link w:val="a6"/>
    <w:uiPriority w:val="99"/>
    <w:unhideWhenUsed/>
    <w:rsid w:val="00A37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71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216A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37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7144"/>
  </w:style>
  <w:style w:type="paragraph" w:styleId="a5">
    <w:name w:val="footer"/>
    <w:basedOn w:val="a"/>
    <w:link w:val="a6"/>
    <w:uiPriority w:val="99"/>
    <w:unhideWhenUsed/>
    <w:rsid w:val="00A37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7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9</cp:revision>
  <cp:lastPrinted>2021-07-27T05:20:00Z</cp:lastPrinted>
  <dcterms:created xsi:type="dcterms:W3CDTF">2021-07-12T07:15:00Z</dcterms:created>
  <dcterms:modified xsi:type="dcterms:W3CDTF">2021-07-27T05:21:00Z</dcterms:modified>
</cp:coreProperties>
</file>