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85" w:rsidRDefault="00364A85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Times New Roman" w:eastAsia="Cambria" w:hAnsi="Times New Roman" w:cs="Cambria"/>
          <w:w w:val="90"/>
          <w:sz w:val="25"/>
        </w:rPr>
      </w:pPr>
    </w:p>
    <w:p w:rsidR="00364A85" w:rsidRDefault="00364A85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Times New Roman" w:eastAsia="Cambria" w:hAnsi="Times New Roman" w:cs="Cambria"/>
          <w:w w:val="90"/>
          <w:sz w:val="25"/>
        </w:rPr>
      </w:pPr>
    </w:p>
    <w:p w:rsidR="00364A85" w:rsidRDefault="00364A85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Times New Roman" w:eastAsia="Cambria" w:hAnsi="Times New Roman" w:cs="Cambria"/>
          <w:w w:val="90"/>
          <w:sz w:val="25"/>
        </w:rPr>
      </w:pPr>
    </w:p>
    <w:p w:rsidR="00364A85" w:rsidRDefault="00364A85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Times New Roman" w:eastAsia="Cambria" w:hAnsi="Times New Roman" w:cs="Cambria"/>
          <w:w w:val="90"/>
          <w:sz w:val="25"/>
        </w:rPr>
      </w:pPr>
    </w:p>
    <w:p w:rsidR="00364A85" w:rsidRDefault="00364A85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Times New Roman" w:eastAsia="Cambria" w:hAnsi="Times New Roman" w:cs="Cambria"/>
          <w:w w:val="90"/>
          <w:sz w:val="25"/>
        </w:rPr>
      </w:pPr>
    </w:p>
    <w:p w:rsidR="00E14A8C" w:rsidRPr="00433C44" w:rsidRDefault="00E14A8C" w:rsidP="00E14A8C">
      <w:pPr>
        <w:widowControl w:val="0"/>
        <w:autoSpaceDE w:val="0"/>
        <w:autoSpaceDN w:val="0"/>
        <w:spacing w:before="104" w:after="0" w:line="240" w:lineRule="auto"/>
        <w:ind w:left="249"/>
        <w:rPr>
          <w:rFonts w:ascii="Liberation Serif" w:eastAsia="Cambria" w:hAnsi="Liberation Serif" w:cs="Liberation Serif"/>
          <w:sz w:val="25"/>
        </w:rPr>
      </w:pPr>
      <w:r w:rsidRPr="00433C44">
        <w:rPr>
          <w:rFonts w:ascii="Liberation Serif" w:eastAsia="Cambria" w:hAnsi="Liberation Serif" w:cs="Liberation Serif"/>
          <w:w w:val="90"/>
          <w:sz w:val="25"/>
        </w:rPr>
        <w:t>Форма</w:t>
      </w:r>
    </w:p>
    <w:p w:rsidR="00E14A8C" w:rsidRPr="00433C44" w:rsidRDefault="00E14A8C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  <w:r w:rsidRPr="00433C44">
        <w:rPr>
          <w:rFonts w:ascii="Liberation Serif" w:eastAsia="Cambria" w:hAnsi="Liberation Serif" w:cs="Liberation Serif"/>
        </w:rPr>
        <w:br w:type="column"/>
      </w:r>
    </w:p>
    <w:p w:rsidR="00364A85" w:rsidRPr="00433C44" w:rsidRDefault="00364A85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</w:p>
    <w:p w:rsidR="009C6F90" w:rsidRPr="00433C44" w:rsidRDefault="00F504A5" w:rsidP="00364A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№ 7</w:t>
      </w:r>
      <w:r w:rsidR="00364A85" w:rsidRPr="00433C4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 постановлению </w:t>
      </w:r>
    </w:p>
    <w:p w:rsidR="00364A85" w:rsidRPr="00433C44" w:rsidRDefault="00364A85" w:rsidP="00364A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33C4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Главы Каменского городского округа </w:t>
      </w:r>
    </w:p>
    <w:p w:rsidR="00364A85" w:rsidRPr="00433C44" w:rsidRDefault="00364A85" w:rsidP="00364A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  <w:r w:rsidRPr="00433C4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 w:rsidR="00890C6D">
        <w:rPr>
          <w:rFonts w:ascii="Liberation Serif" w:eastAsia="Times New Roman" w:hAnsi="Liberation Serif" w:cs="Liberation Serif"/>
          <w:sz w:val="24"/>
          <w:szCs w:val="24"/>
          <w:lang w:eastAsia="ru-RU"/>
        </w:rPr>
        <w:t>30.06.2021</w:t>
      </w:r>
      <w:r w:rsidRPr="00433C4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 </w:t>
      </w:r>
      <w:r w:rsidR="00890C6D">
        <w:rPr>
          <w:rFonts w:ascii="Liberation Serif" w:eastAsia="Times New Roman" w:hAnsi="Liberation Serif" w:cs="Liberation Serif"/>
          <w:sz w:val="24"/>
          <w:szCs w:val="24"/>
          <w:lang w:eastAsia="ru-RU"/>
        </w:rPr>
        <w:t>1124</w:t>
      </w:r>
    </w:p>
    <w:p w:rsidR="00364A85" w:rsidRPr="00433C44" w:rsidRDefault="00364A85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</w:p>
    <w:p w:rsidR="00364A85" w:rsidRPr="00433C44" w:rsidRDefault="00364A85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</w:p>
    <w:p w:rsidR="00364A85" w:rsidRPr="00433C44" w:rsidRDefault="00364A85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</w:p>
    <w:p w:rsidR="00364A85" w:rsidRPr="00433C44" w:rsidRDefault="00364A85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</w:rPr>
      </w:pPr>
    </w:p>
    <w:p w:rsidR="00E14A8C" w:rsidRPr="00433C44" w:rsidRDefault="00E14A8C" w:rsidP="00E14A8C">
      <w:pPr>
        <w:widowControl w:val="0"/>
        <w:autoSpaceDE w:val="0"/>
        <w:autoSpaceDN w:val="0"/>
        <w:spacing w:before="100" w:after="0" w:line="240" w:lineRule="auto"/>
        <w:ind w:right="252"/>
        <w:jc w:val="right"/>
        <w:rPr>
          <w:rFonts w:ascii="Liberation Serif" w:eastAsia="Cambria" w:hAnsi="Liberation Serif" w:cs="Liberation Serif"/>
          <w:sz w:val="24"/>
        </w:rPr>
      </w:pPr>
      <w:r w:rsidRPr="00433C44">
        <w:rPr>
          <w:rFonts w:ascii="Liberation Serif" w:eastAsia="Cambria" w:hAnsi="Liberation Serif" w:cs="Liberation Serif"/>
          <w:spacing w:val="-1"/>
          <w:w w:val="95"/>
          <w:sz w:val="24"/>
        </w:rPr>
        <w:t>Таблица</w:t>
      </w:r>
      <w:r w:rsidRPr="00433C44">
        <w:rPr>
          <w:rFonts w:ascii="Liberation Serif" w:eastAsia="Cambria" w:hAnsi="Liberation Serif" w:cs="Liberation Serif"/>
          <w:spacing w:val="-5"/>
          <w:w w:val="95"/>
          <w:sz w:val="24"/>
        </w:rPr>
        <w:t xml:space="preserve"> </w:t>
      </w:r>
      <w:r w:rsidRPr="00433C44">
        <w:rPr>
          <w:rFonts w:ascii="Liberation Serif" w:eastAsia="Cambria" w:hAnsi="Liberation Serif" w:cs="Liberation Serif"/>
          <w:spacing w:val="-1"/>
          <w:w w:val="95"/>
          <w:sz w:val="24"/>
        </w:rPr>
        <w:t>7-1</w:t>
      </w:r>
    </w:p>
    <w:p w:rsidR="00E14A8C" w:rsidRPr="00433C44" w:rsidRDefault="00E14A8C" w:rsidP="00E14A8C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sz w:val="28"/>
          <w:szCs w:val="28"/>
        </w:rPr>
      </w:pPr>
    </w:p>
    <w:p w:rsidR="00E14A8C" w:rsidRPr="00433C44" w:rsidRDefault="00E14A8C" w:rsidP="00E14A8C">
      <w:pPr>
        <w:widowControl w:val="0"/>
        <w:autoSpaceDE w:val="0"/>
        <w:autoSpaceDN w:val="0"/>
        <w:spacing w:before="220" w:after="0" w:line="240" w:lineRule="auto"/>
        <w:ind w:left="38" w:right="1150"/>
        <w:jc w:val="center"/>
        <w:rPr>
          <w:rFonts w:ascii="Liberation Serif" w:eastAsia="Cambria" w:hAnsi="Liberation Serif" w:cs="Liberation Serif"/>
          <w:sz w:val="24"/>
        </w:rPr>
      </w:pPr>
      <w:r w:rsidRPr="00433C44">
        <w:rPr>
          <w:rFonts w:ascii="Liberation Serif" w:eastAsia="Cambria" w:hAnsi="Liberation Serif" w:cs="Liberation Serif"/>
          <w:w w:val="115"/>
          <w:sz w:val="24"/>
        </w:rPr>
        <w:t>ИНФОРМАЦИЯ</w:t>
      </w:r>
    </w:p>
    <w:p w:rsidR="00E14A8C" w:rsidRPr="00433C44" w:rsidRDefault="00E14A8C" w:rsidP="00E14A8C">
      <w:pPr>
        <w:widowControl w:val="0"/>
        <w:autoSpaceDE w:val="0"/>
        <w:autoSpaceDN w:val="0"/>
        <w:spacing w:before="6" w:after="0" w:line="240" w:lineRule="auto"/>
        <w:ind w:left="50" w:right="1150"/>
        <w:jc w:val="center"/>
        <w:rPr>
          <w:rFonts w:ascii="Liberation Serif" w:eastAsia="Cambria" w:hAnsi="Liberation Serif" w:cs="Liberation Serif"/>
          <w:b/>
          <w:sz w:val="23"/>
        </w:rPr>
      </w:pPr>
      <w:r w:rsidRPr="00433C44">
        <w:rPr>
          <w:rFonts w:ascii="Liberation Serif" w:eastAsia="Cambria" w:hAnsi="Liberation Serif" w:cs="Liberation Serif"/>
          <w:b/>
          <w:w w:val="95"/>
          <w:sz w:val="23"/>
        </w:rPr>
        <w:t>o</w:t>
      </w:r>
      <w:r w:rsidRPr="00433C44">
        <w:rPr>
          <w:rFonts w:ascii="Liberation Serif" w:eastAsia="Cambria" w:hAnsi="Liberation Serif" w:cs="Liberation Serif"/>
          <w:b/>
          <w:spacing w:val="5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кадастровой</w:t>
      </w:r>
      <w:r w:rsidRPr="00433C44">
        <w:rPr>
          <w:rFonts w:ascii="Liberation Serif" w:eastAsia="Cambria" w:hAnsi="Liberation Serif" w:cs="Liberation Serif"/>
          <w:b/>
          <w:spacing w:val="27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стоимости</w:t>
      </w:r>
      <w:r w:rsidRPr="00433C44">
        <w:rPr>
          <w:rFonts w:ascii="Liberation Serif" w:eastAsia="Cambria" w:hAnsi="Liberation Serif" w:cs="Liberation Serif"/>
          <w:b/>
          <w:spacing w:val="27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объектов</w:t>
      </w:r>
      <w:r w:rsidRPr="00433C44">
        <w:rPr>
          <w:rFonts w:ascii="Liberation Serif" w:eastAsia="Cambria" w:hAnsi="Liberation Serif" w:cs="Liberation Serif"/>
          <w:b/>
          <w:spacing w:val="21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недвижимости,</w:t>
      </w:r>
      <w:r w:rsidRPr="00433C44">
        <w:rPr>
          <w:rFonts w:ascii="Liberation Serif" w:eastAsia="Cambria" w:hAnsi="Liberation Serif" w:cs="Liberation Serif"/>
          <w:b/>
          <w:spacing w:val="28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расположенных</w:t>
      </w:r>
      <w:r w:rsidRPr="00433C44">
        <w:rPr>
          <w:rFonts w:ascii="Liberation Serif" w:eastAsia="Cambria" w:hAnsi="Liberation Serif" w:cs="Liberation Serif"/>
          <w:b/>
          <w:spacing w:val="42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на</w:t>
      </w:r>
      <w:r w:rsidRPr="00433C44">
        <w:rPr>
          <w:rFonts w:ascii="Liberation Serif" w:eastAsia="Cambria" w:hAnsi="Liberation Serif" w:cs="Liberation Serif"/>
          <w:b/>
          <w:spacing w:val="11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территории</w:t>
      </w:r>
      <w:r w:rsidRPr="00433C44">
        <w:rPr>
          <w:rFonts w:ascii="Liberation Serif" w:eastAsia="Cambria" w:hAnsi="Liberation Serif" w:cs="Liberation Serif"/>
          <w:b/>
          <w:spacing w:val="26"/>
          <w:w w:val="95"/>
          <w:sz w:val="23"/>
        </w:rPr>
        <w:t xml:space="preserve"> </w:t>
      </w:r>
      <w:r w:rsidR="00F504A5">
        <w:rPr>
          <w:rFonts w:ascii="Liberation Serif" w:eastAsia="Cambria" w:hAnsi="Liberation Serif" w:cs="Liberation Serif"/>
          <w:b/>
          <w:w w:val="95"/>
          <w:sz w:val="23"/>
        </w:rPr>
        <w:t>Каменского городского округа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,</w:t>
      </w:r>
      <w:r w:rsidRPr="00433C44">
        <w:rPr>
          <w:rFonts w:ascii="Liberation Serif" w:eastAsia="Cambria" w:hAnsi="Liberation Serif" w:cs="Liberation Serif"/>
          <w:b/>
          <w:spacing w:val="25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w w:val="95"/>
          <w:sz w:val="23"/>
        </w:rPr>
        <w:t>находящихся</w:t>
      </w:r>
      <w:r w:rsidRPr="00433C44">
        <w:rPr>
          <w:rFonts w:ascii="Liberation Serif" w:eastAsia="Cambria" w:hAnsi="Liberation Serif" w:cs="Liberation Serif"/>
          <w:b/>
          <w:spacing w:val="1"/>
          <w:w w:val="9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в</w:t>
      </w:r>
      <w:r w:rsidRPr="00433C44">
        <w:rPr>
          <w:rFonts w:ascii="Liberation Serif" w:eastAsia="Cambria" w:hAnsi="Liberation Serif" w:cs="Liberation Serif"/>
          <w:b/>
          <w:spacing w:val="-7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собственность</w:t>
      </w:r>
      <w:r w:rsidRPr="00433C44">
        <w:rPr>
          <w:rFonts w:ascii="Liberation Serif" w:eastAsia="Cambria" w:hAnsi="Liberation Serif" w:cs="Liberation Serif"/>
          <w:b/>
          <w:spacing w:val="24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физических</w:t>
      </w:r>
      <w:r w:rsidRPr="00433C44">
        <w:rPr>
          <w:rFonts w:ascii="Liberation Serif" w:eastAsia="Cambria" w:hAnsi="Liberation Serif" w:cs="Liberation Serif"/>
          <w:b/>
          <w:spacing w:val="17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лиц,</w:t>
      </w:r>
      <w:r w:rsidRPr="00433C44">
        <w:rPr>
          <w:rFonts w:ascii="Liberation Serif" w:eastAsia="Cambria" w:hAnsi="Liberation Serif" w:cs="Liberation Serif"/>
          <w:b/>
          <w:spacing w:val="3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и</w:t>
      </w:r>
      <w:r w:rsidRPr="00433C44">
        <w:rPr>
          <w:rFonts w:ascii="Liberation Serif" w:eastAsia="Cambria" w:hAnsi="Liberation Serif" w:cs="Liberation Serif"/>
          <w:b/>
          <w:spacing w:val="-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прогнозе</w:t>
      </w:r>
      <w:r w:rsidRPr="00433C44">
        <w:rPr>
          <w:rFonts w:ascii="Liberation Serif" w:eastAsia="Cambria" w:hAnsi="Liberation Serif" w:cs="Liberation Serif"/>
          <w:b/>
          <w:spacing w:val="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исчисленного</w:t>
      </w:r>
      <w:r w:rsidRPr="00433C44">
        <w:rPr>
          <w:rFonts w:ascii="Liberation Serif" w:eastAsia="Cambria" w:hAnsi="Liberation Serif" w:cs="Liberation Serif"/>
          <w:b/>
          <w:spacing w:val="2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налога</w:t>
      </w:r>
      <w:r w:rsidRPr="00433C44">
        <w:rPr>
          <w:rFonts w:ascii="Liberation Serif" w:eastAsia="Cambria" w:hAnsi="Liberation Serif" w:cs="Liberation Serif"/>
          <w:b/>
          <w:spacing w:val="15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на</w:t>
      </w:r>
      <w:r w:rsidRPr="00433C44">
        <w:rPr>
          <w:rFonts w:ascii="Liberation Serif" w:eastAsia="Cambria" w:hAnsi="Liberation Serif" w:cs="Liberation Serif"/>
          <w:b/>
          <w:spacing w:val="-1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имущество</w:t>
      </w:r>
      <w:r w:rsidRPr="00433C44">
        <w:rPr>
          <w:rFonts w:ascii="Liberation Serif" w:eastAsia="Cambria" w:hAnsi="Liberation Serif" w:cs="Liberation Serif"/>
          <w:b/>
          <w:spacing w:val="21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физических</w:t>
      </w:r>
      <w:r w:rsidRPr="00433C44">
        <w:rPr>
          <w:rFonts w:ascii="Liberation Serif" w:eastAsia="Cambria" w:hAnsi="Liberation Serif" w:cs="Liberation Serif"/>
          <w:b/>
          <w:spacing w:val="17"/>
          <w:sz w:val="23"/>
        </w:rPr>
        <w:t xml:space="preserve"> </w:t>
      </w:r>
      <w:r w:rsidRPr="00433C44">
        <w:rPr>
          <w:rFonts w:ascii="Liberation Serif" w:eastAsia="Cambria" w:hAnsi="Liberation Serif" w:cs="Liberation Serif"/>
          <w:b/>
          <w:sz w:val="23"/>
        </w:rPr>
        <w:t>лиц</w:t>
      </w:r>
    </w:p>
    <w:p w:rsidR="00E14A8C" w:rsidRPr="00433C44" w:rsidRDefault="00E14A8C" w:rsidP="00E14A8C">
      <w:pPr>
        <w:spacing w:after="0" w:line="240" w:lineRule="auto"/>
        <w:rPr>
          <w:rFonts w:ascii="Liberation Serif" w:eastAsia="Cambria" w:hAnsi="Liberation Serif" w:cs="Liberation Serif"/>
          <w:sz w:val="23"/>
        </w:rPr>
        <w:sectPr w:rsidR="00E14A8C" w:rsidRPr="00433C44">
          <w:pgSz w:w="16960" w:h="11840" w:orient="landscape"/>
          <w:pgMar w:top="180" w:right="800" w:bottom="0" w:left="960" w:header="720" w:footer="720" w:gutter="0"/>
          <w:cols w:num="2" w:space="720" w:equalWidth="0">
            <w:col w:w="923" w:space="40"/>
            <w:col w:w="14237"/>
          </w:cols>
        </w:sectPr>
      </w:pPr>
    </w:p>
    <w:p w:rsidR="00E14A8C" w:rsidRPr="00433C44" w:rsidRDefault="00E14A8C" w:rsidP="00E14A8C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b/>
          <w:sz w:val="20"/>
          <w:szCs w:val="28"/>
        </w:rPr>
      </w:pPr>
    </w:p>
    <w:p w:rsidR="00E14A8C" w:rsidRPr="00433C44" w:rsidRDefault="00E14A8C" w:rsidP="00E14A8C">
      <w:pPr>
        <w:widowControl w:val="0"/>
        <w:autoSpaceDE w:val="0"/>
        <w:autoSpaceDN w:val="0"/>
        <w:spacing w:before="2" w:after="0" w:line="240" w:lineRule="auto"/>
        <w:rPr>
          <w:rFonts w:ascii="Liberation Serif" w:eastAsia="Cambria" w:hAnsi="Liberation Serif" w:cs="Liberation Serif"/>
          <w:b/>
          <w:sz w:val="26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8"/>
        <w:gridCol w:w="1664"/>
        <w:gridCol w:w="1563"/>
        <w:gridCol w:w="1999"/>
        <w:gridCol w:w="1711"/>
        <w:gridCol w:w="1706"/>
        <w:gridCol w:w="1423"/>
        <w:gridCol w:w="2147"/>
        <w:gridCol w:w="1878"/>
      </w:tblGrid>
      <w:tr w:rsidR="00E14A8C" w:rsidRPr="00433C44" w:rsidTr="00E14A8C">
        <w:trPr>
          <w:trHeight w:val="2995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9" w:line="228" w:lineRule="auto"/>
              <w:ind w:left="159" w:right="103" w:firstLine="8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33C44">
              <w:rPr>
                <w:rFonts w:ascii="Liberation Serif" w:eastAsia="Cambria" w:hAnsi="Liberation Serif" w:cs="Liberation Serif"/>
                <w:w w:val="95"/>
                <w:sz w:val="20"/>
              </w:rPr>
              <w:t>Номер</w:t>
            </w:r>
            <w:proofErr w:type="spellEnd"/>
            <w:r w:rsidRPr="00433C44">
              <w:rPr>
                <w:rFonts w:ascii="Liberation Serif" w:eastAsia="Cambria" w:hAnsi="Liberation Serif" w:cs="Liberation Serif"/>
                <w:spacing w:val="-39"/>
                <w:w w:val="95"/>
                <w:sz w:val="20"/>
              </w:rPr>
              <w:t xml:space="preserve"> </w:t>
            </w:r>
            <w:proofErr w:type="spellStart"/>
            <w:r w:rsidRPr="00433C44">
              <w:rPr>
                <w:rFonts w:ascii="Liberation Serif" w:eastAsia="Cambria" w:hAnsi="Liberation Serif" w:cs="Liberation Serif"/>
                <w:w w:val="90"/>
                <w:sz w:val="20"/>
              </w:rPr>
              <w:t>строки</w:t>
            </w:r>
            <w:proofErr w:type="spellEnd"/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26" w:right="84" w:hanging="14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33C44">
              <w:rPr>
                <w:rFonts w:ascii="Liberation Serif" w:eastAsia="Cambria" w:hAnsi="Liberation Serif" w:cs="Liberation Serif"/>
                <w:sz w:val="20"/>
              </w:rPr>
              <w:t>Наименование</w:t>
            </w:r>
            <w:proofErr w:type="spellEnd"/>
            <w:r w:rsidRPr="00433C44">
              <w:rPr>
                <w:rFonts w:ascii="Liberation Serif" w:eastAsia="Cambria" w:hAnsi="Liberation Serif" w:cs="Liberation Serif"/>
                <w:spacing w:val="1"/>
                <w:sz w:val="20"/>
              </w:rPr>
              <w:t xml:space="preserve"> </w:t>
            </w:r>
            <w:proofErr w:type="spellStart"/>
            <w:r w:rsidRPr="00433C44">
              <w:rPr>
                <w:rFonts w:ascii="Liberation Serif" w:eastAsia="Cambria" w:hAnsi="Liberation Serif" w:cs="Liberation Serif"/>
                <w:w w:val="90"/>
                <w:sz w:val="20"/>
              </w:rPr>
              <w:t>муниципального</w:t>
            </w:r>
            <w:proofErr w:type="spellEnd"/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</w:rPr>
              <w:t xml:space="preserve"> </w:t>
            </w:r>
            <w:proofErr w:type="spellStart"/>
            <w:r w:rsidRPr="00433C44">
              <w:rPr>
                <w:rFonts w:ascii="Liberation Serif" w:eastAsia="Cambria" w:hAnsi="Liberation Serif" w:cs="Liberation Serif"/>
                <w:sz w:val="20"/>
              </w:rPr>
              <w:t>образования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36" w:right="124" w:firstLine="19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Кадастровая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стоимость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объектов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недвижимости,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всего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60" w:right="130" w:hanging="15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Кадастровая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стоимость</w:t>
            </w:r>
            <w:r w:rsidRPr="00433C44">
              <w:rPr>
                <w:rFonts w:ascii="Liberation Serif" w:eastAsia="Cambria" w:hAnsi="Liberation Serif" w:cs="Liberation Serif"/>
                <w:spacing w:val="16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объектов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недвижимости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—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жилые</w:t>
            </w:r>
            <w:r w:rsidRPr="00433C44">
              <w:rPr>
                <w:rFonts w:ascii="Liberation Serif" w:eastAsia="Cambria" w:hAnsi="Liberation Serif" w:cs="Liberation Serif"/>
                <w:spacing w:val="9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дома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w w:val="95"/>
                <w:sz w:val="20"/>
                <w:lang w:val="ru-RU"/>
              </w:rPr>
              <w:t>площадью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 xml:space="preserve"> меньше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="00F504A5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50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 xml:space="preserve"> кв.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м, квартиры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площадью</w:t>
            </w:r>
            <w:r w:rsidRPr="00433C44">
              <w:rPr>
                <w:rFonts w:ascii="Liberation Serif" w:eastAsia="Cambria" w:hAnsi="Liberation Serif" w:cs="Liberation Serif"/>
                <w:spacing w:val="8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менее</w:t>
            </w:r>
          </w:p>
          <w:p w:rsidR="00E14A8C" w:rsidRPr="00433C44" w:rsidRDefault="00E14A8C" w:rsidP="00E14A8C">
            <w:pPr>
              <w:spacing w:before="11" w:line="228" w:lineRule="auto"/>
              <w:ind w:left="249" w:right="228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20</w:t>
            </w:r>
            <w:r w:rsidRPr="00433C44">
              <w:rPr>
                <w:rFonts w:ascii="Liberation Serif" w:eastAsia="Cambria" w:hAnsi="Liberation Serif" w:cs="Liberation Serif"/>
                <w:spacing w:val="5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кв.</w:t>
            </w:r>
            <w:r w:rsidRPr="00433C44">
              <w:rPr>
                <w:rFonts w:ascii="Liberation Serif" w:eastAsia="Cambria" w:hAnsi="Liberation Serif" w:cs="Liberation Serif"/>
                <w:spacing w:val="26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м,</w:t>
            </w:r>
            <w:r w:rsidRPr="00433C44">
              <w:rPr>
                <w:rFonts w:ascii="Liberation Serif" w:eastAsia="Cambria" w:hAnsi="Liberation Serif" w:cs="Liberation Serif"/>
                <w:spacing w:val="13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комнаты</w:t>
            </w:r>
            <w:r w:rsidRPr="00433C44">
              <w:rPr>
                <w:rFonts w:ascii="Liberation Serif" w:eastAsia="Cambria" w:hAnsi="Liberation Serif" w:cs="Liberation Serif"/>
                <w:spacing w:val="-36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менее</w:t>
            </w:r>
            <w:r w:rsidRPr="00433C44">
              <w:rPr>
                <w:rFonts w:ascii="Liberation Serif" w:eastAsia="Cambria" w:hAnsi="Liberation Serif" w:cs="Liberation Serif"/>
                <w:spacing w:val="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10</w:t>
            </w:r>
            <w:r w:rsidRPr="00433C44">
              <w:rPr>
                <w:rFonts w:ascii="Liberation Serif" w:eastAsia="Cambria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кв.</w:t>
            </w:r>
            <w:r w:rsidRPr="00433C44">
              <w:rPr>
                <w:rFonts w:ascii="Liberation Serif" w:eastAsia="Cambria" w:hAnsi="Liberation Serif" w:cs="Liberation Serif"/>
                <w:spacing w:val="-3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м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209" w:right="198" w:firstLine="9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Кадастровая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стоимость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объектов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недвижимости,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находящихся</w:t>
            </w:r>
          </w:p>
          <w:p w:rsidR="00E14A8C" w:rsidRPr="00433C44" w:rsidRDefault="00E14A8C" w:rsidP="00E14A8C">
            <w:pPr>
              <w:spacing w:before="3" w:line="230" w:lineRule="auto"/>
              <w:ind w:left="152" w:right="126" w:hanging="9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в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собственности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физических</w:t>
            </w:r>
            <w:r w:rsidRPr="00433C44">
              <w:rPr>
                <w:rFonts w:ascii="Liberation Serif" w:eastAsia="Cambria" w:hAnsi="Liberation Serif" w:cs="Liberation Serif"/>
                <w:spacing w:val="3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лиц,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пользующихся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льготами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5" w:line="232" w:lineRule="auto"/>
              <w:ind w:left="110" w:right="75" w:hanging="7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Кадастровая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стоимость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объектов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недвижимости,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по</w:t>
            </w:r>
            <w:r w:rsidRPr="00433C44">
              <w:rPr>
                <w:rFonts w:ascii="Liberation Serif" w:eastAsia="Cambria" w:hAnsi="Liberation Serif" w:cs="Liberation Serif"/>
                <w:spacing w:val="10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которой</w:t>
            </w:r>
            <w:r w:rsidRPr="00433C44">
              <w:rPr>
                <w:rFonts w:ascii="Liberation Serif" w:eastAsia="Cambria" w:hAnsi="Liberation Serif" w:cs="Liberation Serif"/>
                <w:spacing w:val="4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будет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исчислен</w:t>
            </w:r>
            <w:r w:rsidRPr="00433C44">
              <w:rPr>
                <w:rFonts w:ascii="Liberation Serif" w:eastAsia="Cambria" w:hAnsi="Liberation Serif" w:cs="Liberation Serif"/>
                <w:spacing w:val="7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налог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за налоговый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w w:val="95"/>
                <w:sz w:val="20"/>
                <w:lang w:val="ru-RU"/>
              </w:rPr>
              <w:t>период</w:t>
            </w:r>
            <w:r w:rsidRPr="00433C44">
              <w:rPr>
                <w:rFonts w:ascii="Liberation Serif" w:eastAsia="Cambria" w:hAnsi="Liberation Serif" w:cs="Liberation Serif"/>
                <w:spacing w:val="-8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w w:val="95"/>
                <w:sz w:val="20"/>
                <w:lang w:val="ru-RU"/>
              </w:rPr>
              <w:t>2021</w:t>
            </w:r>
            <w:r w:rsidRPr="00433C44">
              <w:rPr>
                <w:rFonts w:ascii="Liberation Serif" w:eastAsia="Cambria" w:hAnsi="Liberation Serif" w:cs="Liberation Serif"/>
                <w:spacing w:val="-3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w w:val="95"/>
                <w:sz w:val="20"/>
                <w:lang w:val="ru-RU"/>
              </w:rPr>
              <w:t>года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35" w:right="109" w:firstLine="16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Прогноз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исчисленного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налога</w:t>
            </w:r>
          </w:p>
          <w:p w:rsidR="00E14A8C" w:rsidRPr="00433C44" w:rsidRDefault="00E14A8C" w:rsidP="00E14A8C">
            <w:pPr>
              <w:spacing w:line="232" w:lineRule="auto"/>
              <w:ind w:left="315" w:right="111" w:hanging="149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за налоговый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период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2021</w:t>
            </w:r>
            <w:r w:rsidRPr="00433C44">
              <w:rPr>
                <w:rFonts w:ascii="Liberation Serif" w:eastAsia="Cambria" w:hAnsi="Liberation Serif" w:cs="Liberation Serif"/>
                <w:spacing w:val="-2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года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80" w:right="143" w:firstLine="3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proofErr w:type="gramStart"/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Прогноз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исчисленного</w:t>
            </w:r>
            <w:r w:rsidRPr="00433C44">
              <w:rPr>
                <w:rFonts w:ascii="Liberation Serif" w:eastAsia="Cambria" w:hAnsi="Liberation Serif" w:cs="Liberation Serif"/>
                <w:spacing w:val="10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налога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за налоговый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период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2022</w:t>
            </w:r>
            <w:r w:rsidRPr="00433C44">
              <w:rPr>
                <w:rFonts w:ascii="Liberation Serif" w:eastAsia="Cambria" w:hAnsi="Liberation Serif" w:cs="Liberation Serif"/>
                <w:spacing w:val="2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года (исходя</w:t>
            </w:r>
            <w:proofErr w:type="gramEnd"/>
          </w:p>
          <w:p w:rsidR="00E14A8C" w:rsidRPr="00433C44" w:rsidRDefault="00E14A8C" w:rsidP="00E14A8C">
            <w:pPr>
              <w:spacing w:line="232" w:lineRule="auto"/>
              <w:ind w:left="276" w:right="237" w:hanging="20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из действующих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ставок налога,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установленных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нормативными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правовыми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актами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представительных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органов местного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sz w:val="20"/>
                <w:lang w:val="ru-RU"/>
              </w:rPr>
              <w:t>самоуправления)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before="7" w:line="230" w:lineRule="auto"/>
              <w:ind w:left="134" w:right="96" w:hanging="23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Прогноз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исчисленного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налога</w:t>
            </w:r>
            <w:r w:rsidRPr="00433C44">
              <w:rPr>
                <w:rFonts w:ascii="Liberation Serif" w:eastAsia="Cambria" w:hAnsi="Liberation Serif" w:cs="Liberation Serif"/>
                <w:spacing w:val="7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за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налоговый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период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2023 года (исходя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из действующих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ставок налога,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установленных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z w:val="20"/>
                <w:lang w:val="ru-RU"/>
              </w:rPr>
              <w:t>нормативными</w:t>
            </w:r>
            <w:r w:rsidRPr="00433C44">
              <w:rPr>
                <w:rFonts w:ascii="Liberation Serif" w:eastAsia="Cambria" w:hAnsi="Liberation Serif" w:cs="Liberation Serif"/>
                <w:spacing w:val="1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правовыми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актами</w:t>
            </w:r>
            <w:r w:rsidRPr="00433C4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w w:val="95"/>
                <w:sz w:val="20"/>
                <w:lang w:val="ru-RU"/>
              </w:rPr>
              <w:t>представительных</w:t>
            </w:r>
            <w:r w:rsidRPr="00433C44">
              <w:rPr>
                <w:rFonts w:ascii="Liberation Serif" w:eastAsia="Cambria" w:hAnsi="Liberation Serif" w:cs="Liberation Serif"/>
                <w:spacing w:val="-39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w w:val="95"/>
                <w:sz w:val="20"/>
                <w:lang w:val="ru-RU"/>
              </w:rPr>
              <w:t>органов местного</w:t>
            </w:r>
            <w:r w:rsidRPr="00433C44">
              <w:rPr>
                <w:rFonts w:ascii="Liberation Serif" w:eastAsia="Cambria" w:hAnsi="Liberation Serif" w:cs="Liberation Serif"/>
                <w:spacing w:val="1"/>
                <w:w w:val="95"/>
                <w:sz w:val="20"/>
                <w:lang w:val="ru-RU"/>
              </w:rPr>
              <w:t xml:space="preserve"> </w:t>
            </w:r>
            <w:r w:rsidRPr="00433C44">
              <w:rPr>
                <w:rFonts w:ascii="Liberation Serif" w:eastAsia="Cambria" w:hAnsi="Liberation Serif" w:cs="Liberation Serif"/>
                <w:spacing w:val="-1"/>
                <w:sz w:val="20"/>
                <w:lang w:val="ru-RU"/>
              </w:rPr>
              <w:t>самоуправления)</w:t>
            </w:r>
          </w:p>
        </w:tc>
      </w:tr>
      <w:tr w:rsidR="00E14A8C" w:rsidRPr="00433C44" w:rsidTr="00E14A8C">
        <w:trPr>
          <w:trHeight w:val="219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right="348"/>
              <w:jc w:val="right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0"/>
                <w:sz w:val="20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33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4"/>
                <w:sz w:val="20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spacing w:before="5"/>
              <w:rPr>
                <w:rFonts w:ascii="Liberation Serif" w:eastAsia="Cambria" w:hAnsi="Liberation Serif" w:cs="Liberation Serif"/>
                <w:b/>
                <w:sz w:val="2"/>
              </w:rPr>
            </w:pPr>
          </w:p>
          <w:p w:rsidR="00E14A8C" w:rsidRPr="00433C44" w:rsidRDefault="00E14A8C" w:rsidP="00E14A8C">
            <w:pPr>
              <w:spacing w:line="144" w:lineRule="exact"/>
              <w:ind w:left="750"/>
              <w:rPr>
                <w:rFonts w:ascii="Liberation Serif" w:eastAsia="Cambria" w:hAnsi="Liberation Serif" w:cs="Liberation Serif"/>
                <w:sz w:val="14"/>
              </w:rPr>
            </w:pPr>
            <w:r w:rsidRPr="00433C44">
              <w:rPr>
                <w:rFonts w:ascii="Liberation Serif" w:eastAsia="Cambria" w:hAnsi="Liberation Serif" w:cs="Liberation Serif"/>
                <w:noProof/>
                <w:position w:val="-2"/>
                <w:sz w:val="14"/>
                <w:lang w:eastAsia="ru-RU"/>
              </w:rPr>
              <w:drawing>
                <wp:inline distT="0" distB="0" distL="0" distR="0" wp14:anchorId="369D90A4" wp14:editId="55C2A73D">
                  <wp:extent cx="55880" cy="95250"/>
                  <wp:effectExtent l="0" t="0" r="1270" b="0"/>
                  <wp:docPr id="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34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7"/>
                <w:sz w:val="20"/>
              </w:rPr>
              <w:t>4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37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108"/>
                <w:sz w:val="20"/>
              </w:rPr>
              <w:t>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32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5"/>
                <w:sz w:val="20"/>
              </w:rPr>
              <w:t>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52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2"/>
                <w:sz w:val="20"/>
              </w:rPr>
              <w:t>7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60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33C44">
              <w:rPr>
                <w:rFonts w:ascii="Liberation Serif" w:eastAsia="Cambria" w:hAnsi="Liberation Serif" w:cs="Liberation Serif"/>
                <w:w w:val="97"/>
                <w:sz w:val="20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00" w:lineRule="exact"/>
              <w:ind w:left="32"/>
              <w:jc w:val="center"/>
              <w:rPr>
                <w:rFonts w:ascii="Liberation Serif" w:eastAsia="Cambria" w:hAnsi="Liberation Serif" w:cs="Liberation Serif"/>
                <w:sz w:val="23"/>
              </w:rPr>
            </w:pPr>
            <w:r w:rsidRPr="00433C44">
              <w:rPr>
                <w:rFonts w:ascii="Liberation Serif" w:eastAsia="Cambria" w:hAnsi="Liberation Serif" w:cs="Liberation Serif"/>
                <w:w w:val="102"/>
                <w:sz w:val="23"/>
              </w:rPr>
              <w:t>9</w:t>
            </w:r>
          </w:p>
        </w:tc>
      </w:tr>
      <w:tr w:rsidR="00E14A8C" w:rsidRPr="00433C44" w:rsidTr="00E14A8C">
        <w:trPr>
          <w:trHeight w:val="248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4A8C" w:rsidRPr="00433C44" w:rsidRDefault="00E14A8C" w:rsidP="00E14A8C">
            <w:pPr>
              <w:spacing w:line="229" w:lineRule="exact"/>
              <w:ind w:right="324"/>
              <w:jc w:val="right"/>
              <w:rPr>
                <w:rFonts w:ascii="Liberation Serif" w:eastAsia="Cambria" w:hAnsi="Liberation Serif" w:cs="Liberation Serif"/>
                <w:sz w:val="23"/>
              </w:rPr>
            </w:pPr>
            <w:r w:rsidRPr="00433C44">
              <w:rPr>
                <w:rFonts w:ascii="Liberation Serif" w:eastAsia="Cambria" w:hAnsi="Liberation Serif" w:cs="Liberation Serif"/>
                <w:sz w:val="23"/>
              </w:rPr>
              <w:t>1.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</w:tr>
      <w:tr w:rsidR="00E14A8C" w:rsidRPr="00433C44" w:rsidTr="00E14A8C">
        <w:trPr>
          <w:trHeight w:val="248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A8C" w:rsidRPr="00433C44" w:rsidRDefault="00E14A8C" w:rsidP="00E14A8C">
            <w:pPr>
              <w:rPr>
                <w:rFonts w:ascii="Liberation Serif" w:eastAsia="Cambria" w:hAnsi="Liberation Serif" w:cs="Liberation Serif"/>
                <w:sz w:val="18"/>
              </w:rPr>
            </w:pPr>
          </w:p>
        </w:tc>
      </w:tr>
    </w:tbl>
    <w:p w:rsidR="00E14A8C" w:rsidRDefault="00E14A8C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</w:pPr>
    </w:p>
    <w:p w:rsidR="00890C6D" w:rsidRPr="00433C44" w:rsidRDefault="00890C6D" w:rsidP="00E14A8C">
      <w:pPr>
        <w:spacing w:after="0" w:line="240" w:lineRule="auto"/>
        <w:rPr>
          <w:rFonts w:ascii="Liberation Serif" w:eastAsia="Cambria" w:hAnsi="Liberation Serif" w:cs="Liberation Serif"/>
          <w:sz w:val="18"/>
        </w:rPr>
        <w:sectPr w:rsidR="00890C6D" w:rsidRPr="00433C44">
          <w:type w:val="continuous"/>
          <w:pgSz w:w="16960" w:h="11840" w:orient="landscape"/>
          <w:pgMar w:top="180" w:right="800" w:bottom="0" w:left="960" w:header="720" w:footer="720" w:gutter="0"/>
          <w:cols w:space="720"/>
        </w:sectPr>
      </w:pPr>
      <w:bookmarkStart w:id="0" w:name="_GoBack"/>
      <w:bookmarkEnd w:id="0"/>
    </w:p>
    <w:p w:rsidR="00271DC4" w:rsidRDefault="00271DC4"/>
    <w:sectPr w:rsidR="00271DC4" w:rsidSect="00890C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CA"/>
    <w:rsid w:val="00271DC4"/>
    <w:rsid w:val="00364A85"/>
    <w:rsid w:val="00433C44"/>
    <w:rsid w:val="00533BCA"/>
    <w:rsid w:val="00890C6D"/>
    <w:rsid w:val="009C6F90"/>
    <w:rsid w:val="00E14A8C"/>
    <w:rsid w:val="00F5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E14A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1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E14A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1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Настя</cp:lastModifiedBy>
  <cp:revision>8</cp:revision>
  <cp:lastPrinted>2021-06-30T11:08:00Z</cp:lastPrinted>
  <dcterms:created xsi:type="dcterms:W3CDTF">2021-06-21T06:33:00Z</dcterms:created>
  <dcterms:modified xsi:type="dcterms:W3CDTF">2021-06-30T11:08:00Z</dcterms:modified>
</cp:coreProperties>
</file>