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D2087C">
        <w:rPr>
          <w:rFonts w:ascii="Liberation Serif" w:eastAsia="Times New Roman" w:hAnsi="Liberation Serif" w:cs="Times New Roman"/>
          <w:sz w:val="28"/>
          <w:szCs w:val="28"/>
          <w:lang w:val="ru-RU"/>
        </w:rPr>
        <w:t>26.02.2020 г. № 305</w:t>
      </w:r>
      <w:bookmarkStart w:id="0" w:name="_GoBack"/>
      <w:bookmarkEnd w:id="0"/>
    </w:p>
    <w:p w:rsidR="004A7EB2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границах муниципального образования «</w:t>
      </w:r>
      <w:r w:rsidR="001108F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Каменский городской округ» в 2020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ду»</w:t>
      </w:r>
    </w:p>
    <w:p w:rsidR="00956B21" w:rsidRDefault="00956B21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6A4606" w:rsidRPr="006A080F" w:rsidRDefault="006A4606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956B21" w:rsidRDefault="004A7EB2" w:rsidP="004A7EB2">
      <w:pPr>
        <w:pStyle w:val="a3"/>
        <w:ind w:left="643"/>
        <w:jc w:val="center"/>
        <w:rPr>
          <w:rFonts w:ascii="Liberation Serif" w:hAnsi="Liberation Serif"/>
          <w:b/>
          <w:spacing w:val="1"/>
          <w:lang w:val="ru-RU"/>
        </w:rPr>
      </w:pPr>
      <w:r w:rsidRPr="006A080F">
        <w:rPr>
          <w:rFonts w:ascii="Liberation Serif" w:hAnsi="Liberation Serif"/>
          <w:b/>
          <w:spacing w:val="-2"/>
          <w:lang w:val="ru-RU"/>
        </w:rPr>
        <w:t>П</w:t>
      </w:r>
      <w:r w:rsidRPr="006A080F">
        <w:rPr>
          <w:rFonts w:ascii="Liberation Serif" w:hAnsi="Liberation Serif"/>
          <w:b/>
          <w:spacing w:val="-1"/>
          <w:lang w:val="ru-RU"/>
        </w:rPr>
        <w:t>л</w:t>
      </w:r>
      <w:r w:rsidRPr="006A080F">
        <w:rPr>
          <w:rFonts w:ascii="Liberation Serif" w:hAnsi="Liberation Serif"/>
          <w:b/>
          <w:lang w:val="ru-RU"/>
        </w:rPr>
        <w:t>ан</w:t>
      </w:r>
      <w:r w:rsidRPr="006A080F">
        <w:rPr>
          <w:rFonts w:ascii="Liberation Serif" w:hAnsi="Liberation Serif"/>
          <w:b/>
          <w:spacing w:val="1"/>
          <w:lang w:val="ru-RU"/>
        </w:rPr>
        <w:t xml:space="preserve"> </w:t>
      </w:r>
    </w:p>
    <w:p w:rsidR="004A7EB2" w:rsidRDefault="00956B21" w:rsidP="00956B21">
      <w:pPr>
        <w:pStyle w:val="a3"/>
        <w:ind w:left="643"/>
        <w:jc w:val="center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spacing w:val="1"/>
          <w:lang w:val="ru-RU"/>
        </w:rPr>
        <w:t xml:space="preserve">мероприятий </w:t>
      </w:r>
      <w:r w:rsidR="004A7EB2" w:rsidRPr="00956B21">
        <w:rPr>
          <w:rFonts w:ascii="Liberation Serif" w:hAnsi="Liberation Serif"/>
          <w:b/>
          <w:lang w:val="ru-RU"/>
        </w:rPr>
        <w:t>по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1"/>
          <w:lang w:val="ru-RU"/>
        </w:rPr>
        <w:t>т</w:t>
      </w:r>
      <w:r w:rsidR="004A7EB2" w:rsidRPr="00956B21">
        <w:rPr>
          <w:rFonts w:ascii="Liberation Serif" w:hAnsi="Liberation Serif"/>
          <w:b/>
          <w:spacing w:val="-4"/>
          <w:lang w:val="ru-RU"/>
        </w:rPr>
        <w:t>у</w:t>
      </w:r>
      <w:r w:rsidR="004A7EB2" w:rsidRPr="00956B21">
        <w:rPr>
          <w:rFonts w:ascii="Liberation Serif" w:hAnsi="Liberation Serif"/>
          <w:b/>
          <w:lang w:val="ru-RU"/>
        </w:rPr>
        <w:t>шению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пр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род</w:t>
      </w:r>
      <w:r w:rsidR="004A7EB2" w:rsidRPr="00956B21">
        <w:rPr>
          <w:rFonts w:ascii="Liberation Serif" w:hAnsi="Liberation Serif"/>
          <w:b/>
          <w:lang w:val="ru-RU"/>
        </w:rPr>
        <w:t>н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ы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</w:t>
      </w:r>
      <w:r w:rsidR="004A7EB2" w:rsidRPr="00956B21">
        <w:rPr>
          <w:rFonts w:ascii="Liberation Serif" w:hAnsi="Liberation Serif"/>
          <w:b/>
          <w:lang w:val="ru-RU"/>
        </w:rPr>
        <w:t>ож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ар</w:t>
      </w:r>
      <w:r w:rsidR="004A7EB2" w:rsidRPr="00956B21">
        <w:rPr>
          <w:rFonts w:ascii="Liberation Serif" w:hAnsi="Liberation Serif"/>
          <w:b/>
          <w:lang w:val="ru-RU"/>
        </w:rPr>
        <w:t>ов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 xml:space="preserve">на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з</w:t>
      </w:r>
      <w:r w:rsidR="004A7EB2" w:rsidRPr="00956B21">
        <w:rPr>
          <w:rFonts w:ascii="Liberation Serif" w:hAnsi="Liberation Serif"/>
          <w:b/>
          <w:lang w:val="ru-RU"/>
        </w:rPr>
        <w:t>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м</w:t>
      </w:r>
      <w:r w:rsidR="004A7EB2" w:rsidRPr="00956B21">
        <w:rPr>
          <w:rFonts w:ascii="Liberation Serif" w:hAnsi="Liberation Serif"/>
          <w:b/>
          <w:spacing w:val="-1"/>
          <w:lang w:val="ru-RU"/>
        </w:rPr>
        <w:t>л</w:t>
      </w:r>
      <w:r w:rsidR="004A7EB2" w:rsidRPr="00956B21">
        <w:rPr>
          <w:rFonts w:ascii="Liberation Serif" w:hAnsi="Liberation Serif"/>
          <w:b/>
          <w:lang w:val="ru-RU"/>
        </w:rPr>
        <w:t>ях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в</w:t>
      </w:r>
      <w:r w:rsidR="004A7EB2" w:rsidRPr="00956B21">
        <w:rPr>
          <w:rFonts w:ascii="Liberation Serif" w:hAnsi="Liberation Serif"/>
          <w:b/>
          <w:lang w:val="ru-RU"/>
        </w:rPr>
        <w:t>с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е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кате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г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о</w:t>
      </w:r>
      <w:r w:rsidR="004A7EB2" w:rsidRPr="00956B21">
        <w:rPr>
          <w:rFonts w:ascii="Liberation Serif" w:hAnsi="Liberation Serif"/>
          <w:b/>
          <w:lang w:val="ru-RU"/>
        </w:rPr>
        <w:t>р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и</w:t>
      </w:r>
      <w:r w:rsidR="004A7EB2" w:rsidRPr="00956B21">
        <w:rPr>
          <w:rFonts w:ascii="Liberation Serif" w:hAnsi="Liberation Serif"/>
          <w:b/>
          <w:lang w:val="ru-RU"/>
        </w:rPr>
        <w:t>й 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г</w:t>
      </w:r>
      <w:r w:rsidR="004A7EB2" w:rsidRPr="00956B21">
        <w:rPr>
          <w:rFonts w:ascii="Liberation Serif" w:hAnsi="Liberation Serif"/>
          <w:b/>
          <w:spacing w:val="1"/>
          <w:lang w:val="ru-RU"/>
        </w:rPr>
        <w:t>р</w:t>
      </w:r>
      <w:r w:rsidR="004A7EB2" w:rsidRPr="00956B21">
        <w:rPr>
          <w:rFonts w:ascii="Liberation Serif" w:hAnsi="Liberation Serif"/>
          <w:b/>
          <w:lang w:val="ru-RU"/>
        </w:rPr>
        <w:t>а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н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ц</w:t>
      </w:r>
      <w:r w:rsidR="004A7EB2" w:rsidRPr="00956B21">
        <w:rPr>
          <w:rFonts w:ascii="Liberation Serif" w:hAnsi="Liberation Serif"/>
          <w:b/>
          <w:lang w:val="ru-RU"/>
        </w:rPr>
        <w:t>ах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</w:p>
    <w:p w:rsidR="00956B21" w:rsidRDefault="00956B21" w:rsidP="004A7EB2">
      <w:pPr>
        <w:pStyle w:val="a3"/>
        <w:spacing w:before="3" w:line="322" w:lineRule="exact"/>
        <w:ind w:left="284" w:right="-139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0" w:type="auto"/>
        <w:tblInd w:w="284" w:type="dxa"/>
        <w:tblLook w:val="04A0" w:firstRow="1" w:lastRow="0" w:firstColumn="1" w:lastColumn="0" w:noHBand="0" w:noVBand="1"/>
      </w:tblPr>
      <w:tblGrid>
        <w:gridCol w:w="902"/>
        <w:gridCol w:w="3684"/>
        <w:gridCol w:w="2396"/>
        <w:gridCol w:w="3235"/>
      </w:tblGrid>
      <w:tr w:rsidR="003B29BA" w:rsidTr="00546BD1">
        <w:trPr>
          <w:trHeight w:val="655"/>
          <w:tblHeader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186" w:firstLine="48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4A7EB2">
            <w:pPr>
              <w:pStyle w:val="TableParagraph"/>
              <w:ind w:left="3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роприятия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546BD1">
            <w:pPr>
              <w:pStyle w:val="TableParagraph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Срок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пров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4A7EB2">
            <w:pPr>
              <w:pStyle w:val="TableParagraph"/>
              <w:ind w:left="63" w:right="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Отв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нные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B29BA" w:rsidRPr="00D2087C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51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б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против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минерализ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ванных полос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ног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</w:p>
          <w:p w:rsidR="004A7EB2" w:rsidRPr="006A080F" w:rsidRDefault="001108F1" w:rsidP="00956B21">
            <w:pPr>
              <w:pStyle w:val="TableParagraph"/>
              <w:ind w:right="18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зяйства КГО»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зации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независимо от организационно-правовых форм и форм собственности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дящ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кты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вбл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фо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(далее – организации)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гра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дане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владеющие, пользующиеся и (или) распоряжающиеся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риторией, прилега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щей к лесу (далее – арендаторы земель)</w:t>
            </w:r>
          </w:p>
        </w:tc>
      </w:tr>
      <w:tr w:rsidR="003B29BA" w:rsidRPr="00D2087C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1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вный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 п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об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забл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говременное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озд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ппировки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ил 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proofErr w:type="gram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 дл</w:t>
            </w:r>
            <w:proofErr w:type="gram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щиты 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нных 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нктов и 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 эк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от 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B6564B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ЕДДС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КГО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A7EB2" w:rsidRPr="006A080F" w:rsidRDefault="004A7EB2" w:rsidP="001108F1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63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ФПС,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Уральская авиабаза охраны лесов (по 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гласованию)</w:t>
            </w:r>
          </w:p>
        </w:tc>
      </w:tr>
      <w:tr w:rsidR="003B29BA" w:rsidRPr="00D2087C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3.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Default="004A7EB2" w:rsidP="004A7EB2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 тр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hyperlink r:id="rId9">
              <w:r w:rsidRPr="006A080F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Пр</w:t>
              </w:r>
              <w:r w:rsidRPr="006A080F">
                <w:rPr>
                  <w:rFonts w:ascii="Liberation Serif" w:eastAsia="Times New Roman" w:hAnsi="Liberation Serif" w:cs="Times New Roman"/>
                  <w:spacing w:val="-2"/>
                  <w:sz w:val="28"/>
                  <w:szCs w:val="28"/>
                  <w:lang w:val="ru-RU"/>
                </w:rPr>
                <w:t>а</w:t>
              </w:r>
              <w:r w:rsidRPr="006A080F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вил</w:t>
              </w:r>
              <w:r w:rsidRPr="006A080F">
                <w:rPr>
                  <w:rFonts w:ascii="Liberation Serif" w:eastAsia="Times New Roman" w:hAnsi="Liberation Serif" w:cs="Times New Roman"/>
                  <w:spacing w:val="1"/>
                  <w:sz w:val="28"/>
                  <w:szCs w:val="28"/>
                  <w:lang w:val="ru-RU"/>
                </w:rPr>
                <w:t xml:space="preserve"> </w:t>
              </w:r>
            </w:hyperlink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рной 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но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ти в 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кой Ф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в поло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да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втомобильн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</w:p>
          <w:p w:rsidR="004A7EB2" w:rsidRPr="006A080F" w:rsidRDefault="004A7EB2" w:rsidP="004A7EB2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дорог, 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 эле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вязи,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водов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1A5925" w:rsidP="001108F1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lastRenderedPageBreak/>
              <w:t>ФКУ «</w:t>
            </w:r>
            <w:proofErr w:type="spellStart"/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Уралуправто</w:t>
            </w:r>
            <w:proofErr w:type="spellEnd"/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-дор»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ГКУ СО «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УАД»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Каме</w:t>
            </w:r>
            <w:r w:rsidR="004A7EB2" w:rsidRPr="001A592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нск-Уральские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онные электросети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изводственного  участка ВЭС ф-ла ОАО «МРСК Урал» 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(далее – 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КУ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РЭС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АО</w:t>
            </w:r>
            <w:r w:rsidR="004A7EB2" w:rsidRPr="001A5925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4A7EB2" w:rsidRPr="001A5925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ГАЗЭК</w:t>
            </w:r>
            <w:r w:rsidR="004A7EB2" w:rsidRPr="001A5925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="004A7EB2" w:rsidRP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</w:tr>
      <w:tr w:rsidR="003B29BA" w:rsidRPr="00D2087C" w:rsidTr="00F9638A">
        <w:tc>
          <w:tcPr>
            <w:tcW w:w="902" w:type="dxa"/>
          </w:tcPr>
          <w:p w:rsidR="004A7EB2" w:rsidRPr="004A7EB2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4A7EB2">
              <w:rPr>
                <w:rFonts w:ascii="Liberation Serif" w:hAnsi="Liberation Serif"/>
                <w:lang w:val="ru-RU"/>
              </w:rPr>
              <w:lastRenderedPageBreak/>
              <w:t>4.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2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Сво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вр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нное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возн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всех вза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модействующих служб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9556EE" w:rsidRDefault="009556EE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ЕДДС КГО,</w:t>
            </w:r>
          </w:p>
          <w:p w:rsidR="004A7EB2" w:rsidRPr="006A080F" w:rsidRDefault="004A7EB2" w:rsidP="001108F1">
            <w:pPr>
              <w:pStyle w:val="TableParagraph"/>
              <w:ind w:right="121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Свердловское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Урал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ская авиабаза охраны лесов,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мель,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108F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B29BA" w:rsidRPr="00D2087C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5.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3B29BA" w:rsidP="004A7EB2">
            <w:pPr>
              <w:pStyle w:val="TableParagraph"/>
              <w:ind w:left="59" w:right="15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Подготовка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втотр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портной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привл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ш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  <w:p w:rsidR="004A7EB2" w:rsidRPr="004A7EB2" w:rsidRDefault="004A7EB2" w:rsidP="001108F1">
            <w:pPr>
              <w:pStyle w:val="TableParagraph"/>
              <w:ind w:left="59" w:right="39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еч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ение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к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горюче-смазочных м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териалов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ind w:left="-1" w:firstLine="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в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924962" w:rsidP="001108F1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зяйством КГО»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Свердловское ле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D2087C" w:rsidTr="00924962">
        <w:trPr>
          <w:trHeight w:val="2632"/>
        </w:trPr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6.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F9638A">
            <w:pPr>
              <w:pStyle w:val="TableParagraph"/>
              <w:spacing w:before="94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оорд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твий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ованн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орг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нии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прият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по бо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ьбе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ществление </w:t>
            </w:r>
            <w:proofErr w:type="gramStart"/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контро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 за</w:t>
            </w:r>
            <w:proofErr w:type="gramEnd"/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выделением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 и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для борьбы с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3B29BA">
            <w:pPr>
              <w:pStyle w:val="TableParagraph"/>
              <w:spacing w:before="94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КЧС и ОПБ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МО «КГО»</w:t>
            </w:r>
          </w:p>
        </w:tc>
      </w:tr>
      <w:tr w:rsidR="003B29BA" w:rsidRPr="00D2087C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7.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1C48F8">
            <w:pPr>
              <w:pStyle w:val="TableParagraph"/>
              <w:spacing w:before="91"/>
              <w:ind w:left="59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Обеспечение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ф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для 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проведения</w:t>
            </w:r>
            <w:r w:rsid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мероприятий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вяз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тушением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ирод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C215F8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Региональная общ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ственная организ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ция Свердловской области «Добровол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ь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ная пожарная охрана «Урал»» (дале</w:t>
            </w:r>
            <w:proofErr w:type="gramStart"/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е-</w:t>
            </w:r>
            <w:proofErr w:type="gramEnd"/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ДПО «Урал»),</w:t>
            </w:r>
            <w:r w:rsidR="004A7EB2" w:rsidRP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Каменское 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 xml:space="preserve">управление </w:t>
            </w:r>
            <w:proofErr w:type="spellStart"/>
            <w:r w:rsidR="004A7EB2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АПКиП</w:t>
            </w:r>
            <w:proofErr w:type="spellEnd"/>
          </w:p>
        </w:tc>
      </w:tr>
      <w:tr w:rsidR="003B29BA" w:rsidRPr="00D2087C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lastRenderedPageBreak/>
              <w:t>8.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924962">
            <w:pPr>
              <w:pStyle w:val="TableParagraph"/>
              <w:spacing w:before="3" w:line="276" w:lineRule="exact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Огр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в,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ко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тров в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риод 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твия 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обого против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spacing w:before="91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Д, 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ских администраций, </w:t>
            </w:r>
          </w:p>
          <w:p w:rsidR="004A7EB2" w:rsidRPr="004A7EB2" w:rsidRDefault="00E40776" w:rsidP="0092496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Свердло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ское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D2087C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9.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3B29BA">
            <w:pPr>
              <w:pStyle w:val="TableParagraph"/>
              <w:spacing w:before="95" w:line="239" w:lineRule="auto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при 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жизни и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ровью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1C48F8" w:rsidRDefault="001C48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ЕДДС КГО,</w:t>
            </w:r>
          </w:p>
          <w:p w:rsidR="004A7EB2" w:rsidRPr="004A7EB2" w:rsidRDefault="009D61EA" w:rsidP="009D61EA">
            <w:pPr>
              <w:pStyle w:val="TableParagraph"/>
              <w:spacing w:before="5" w:line="274" w:lineRule="exact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Администрация КГО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нистраций </w:t>
            </w:r>
          </w:p>
        </w:tc>
      </w:tr>
      <w:tr w:rsidR="003B29BA" w:rsidRPr="00D2087C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10.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9D61EA" w:rsidP="003B29BA">
            <w:pPr>
              <w:pStyle w:val="TableParagraph"/>
              <w:spacing w:before="94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Организ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ят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льно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подр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3B29BA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ной пожарной охраны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рульных и патрульно-маневренных г</w:t>
            </w:r>
            <w:r w:rsidR="004A7EB2" w:rsidRPr="003B29B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="004A7EB2" w:rsidRPr="003B29B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соц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ально-активных граждан</w:t>
            </w:r>
            <w:r w:rsidR="004A7EB2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(старост)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C215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ДПО «Урал»</w:t>
            </w:r>
            <w:r w:rsidR="004A7EB2"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:rsidR="004A7EB2" w:rsidRPr="004A7EB2" w:rsidRDefault="004A7EB2" w:rsidP="009D61EA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Администрация КГО, </w:t>
            </w:r>
            <w:r w:rsidR="009D61E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нистраций</w:t>
            </w:r>
          </w:p>
        </w:tc>
      </w:tr>
    </w:tbl>
    <w:p w:rsidR="004A7EB2" w:rsidRPr="006A080F" w:rsidRDefault="004A7EB2" w:rsidP="004A7EB2">
      <w:pPr>
        <w:pStyle w:val="a3"/>
        <w:spacing w:before="3" w:line="322" w:lineRule="exact"/>
        <w:ind w:left="284" w:right="-139"/>
        <w:jc w:val="both"/>
        <w:rPr>
          <w:rFonts w:ascii="Liberation Serif" w:hAnsi="Liberation Serif"/>
          <w:b/>
          <w:lang w:val="ru-RU"/>
        </w:rPr>
      </w:pPr>
    </w:p>
    <w:p w:rsidR="008B763A" w:rsidRPr="001B62DB" w:rsidRDefault="008B763A" w:rsidP="004A7EB2">
      <w:pPr>
        <w:spacing w:before="3" w:line="120" w:lineRule="exact"/>
        <w:jc w:val="both"/>
        <w:rPr>
          <w:sz w:val="12"/>
          <w:szCs w:val="12"/>
          <w:lang w:val="ru-RU"/>
        </w:rPr>
      </w:pPr>
    </w:p>
    <w:p w:rsidR="008B763A" w:rsidRPr="001B62DB" w:rsidRDefault="008B763A" w:rsidP="004A7EB2">
      <w:pPr>
        <w:spacing w:line="200" w:lineRule="exact"/>
        <w:jc w:val="both"/>
        <w:rPr>
          <w:sz w:val="20"/>
          <w:szCs w:val="20"/>
          <w:lang w:val="ru-RU"/>
        </w:rPr>
      </w:pPr>
    </w:p>
    <w:p w:rsidR="001B62DB" w:rsidRPr="00474E9D" w:rsidRDefault="001B62DB" w:rsidP="004A7EB2">
      <w:pPr>
        <w:ind w:left="5245" w:right="-30"/>
        <w:jc w:val="both"/>
        <w:rPr>
          <w:lang w:val="ru-RU"/>
        </w:rPr>
      </w:pPr>
    </w:p>
    <w:sectPr w:rsidR="001B62DB" w:rsidRPr="00474E9D" w:rsidSect="006A4606">
      <w:headerReference w:type="default" r:id="rId10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A0" w:rsidRDefault="003E4CA0" w:rsidP="00474E9D">
      <w:r>
        <w:separator/>
      </w:r>
    </w:p>
  </w:endnote>
  <w:endnote w:type="continuationSeparator" w:id="0">
    <w:p w:rsidR="003E4CA0" w:rsidRDefault="003E4CA0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A0" w:rsidRDefault="003E4CA0" w:rsidP="00474E9D">
      <w:r>
        <w:separator/>
      </w:r>
    </w:p>
  </w:footnote>
  <w:footnote w:type="continuationSeparator" w:id="0">
    <w:p w:rsidR="003E4CA0" w:rsidRDefault="003E4CA0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87C" w:rsidRPr="00D2087C">
          <w:rPr>
            <w:noProof/>
            <w:lang w:val="ru-RU"/>
          </w:rPr>
          <w:t>3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72BA7"/>
    <w:rsid w:val="0009435A"/>
    <w:rsid w:val="000E04EA"/>
    <w:rsid w:val="001108F1"/>
    <w:rsid w:val="001324D5"/>
    <w:rsid w:val="00196676"/>
    <w:rsid w:val="001A5925"/>
    <w:rsid w:val="001B62DB"/>
    <w:rsid w:val="001C48F8"/>
    <w:rsid w:val="002124A4"/>
    <w:rsid w:val="00235420"/>
    <w:rsid w:val="0024179E"/>
    <w:rsid w:val="0024656A"/>
    <w:rsid w:val="002C3E70"/>
    <w:rsid w:val="002C64C7"/>
    <w:rsid w:val="002E6CE1"/>
    <w:rsid w:val="00332D4D"/>
    <w:rsid w:val="0034458C"/>
    <w:rsid w:val="00363C55"/>
    <w:rsid w:val="00396D90"/>
    <w:rsid w:val="003B29BA"/>
    <w:rsid w:val="003D7DA8"/>
    <w:rsid w:val="003E4030"/>
    <w:rsid w:val="003E4CA0"/>
    <w:rsid w:val="00423B9F"/>
    <w:rsid w:val="004241B1"/>
    <w:rsid w:val="00461007"/>
    <w:rsid w:val="00474E9D"/>
    <w:rsid w:val="004A7EB2"/>
    <w:rsid w:val="004E053D"/>
    <w:rsid w:val="004E289B"/>
    <w:rsid w:val="005428FE"/>
    <w:rsid w:val="00546BD1"/>
    <w:rsid w:val="00564106"/>
    <w:rsid w:val="005B138B"/>
    <w:rsid w:val="005C18B3"/>
    <w:rsid w:val="005D68EA"/>
    <w:rsid w:val="00681E37"/>
    <w:rsid w:val="006A4606"/>
    <w:rsid w:val="0071611D"/>
    <w:rsid w:val="007173D1"/>
    <w:rsid w:val="00781471"/>
    <w:rsid w:val="00782BC1"/>
    <w:rsid w:val="00884759"/>
    <w:rsid w:val="00886557"/>
    <w:rsid w:val="008B763A"/>
    <w:rsid w:val="008B7E80"/>
    <w:rsid w:val="008E08F5"/>
    <w:rsid w:val="008E6EE5"/>
    <w:rsid w:val="00924962"/>
    <w:rsid w:val="009556EE"/>
    <w:rsid w:val="00956B21"/>
    <w:rsid w:val="009A4751"/>
    <w:rsid w:val="009A6F24"/>
    <w:rsid w:val="009D61EA"/>
    <w:rsid w:val="009E564C"/>
    <w:rsid w:val="009F3395"/>
    <w:rsid w:val="00A913C0"/>
    <w:rsid w:val="00B02A0D"/>
    <w:rsid w:val="00B13F7F"/>
    <w:rsid w:val="00B2749A"/>
    <w:rsid w:val="00B6564B"/>
    <w:rsid w:val="00BC0D9F"/>
    <w:rsid w:val="00BD327C"/>
    <w:rsid w:val="00BE0401"/>
    <w:rsid w:val="00C215F8"/>
    <w:rsid w:val="00C502FB"/>
    <w:rsid w:val="00CC18CF"/>
    <w:rsid w:val="00CC4D17"/>
    <w:rsid w:val="00CE7E0F"/>
    <w:rsid w:val="00D2087C"/>
    <w:rsid w:val="00D2125B"/>
    <w:rsid w:val="00DB0069"/>
    <w:rsid w:val="00DB2876"/>
    <w:rsid w:val="00DB2963"/>
    <w:rsid w:val="00DC6E0F"/>
    <w:rsid w:val="00E12445"/>
    <w:rsid w:val="00E40776"/>
    <w:rsid w:val="00E54D4E"/>
    <w:rsid w:val="00E71225"/>
    <w:rsid w:val="00E937C8"/>
    <w:rsid w:val="00EB6713"/>
    <w:rsid w:val="00EF6A2D"/>
    <w:rsid w:val="00F5460F"/>
    <w:rsid w:val="00F8319C"/>
    <w:rsid w:val="00F85181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F25F6-C116-467F-8F62-B9FA1F3D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OD</cp:lastModifiedBy>
  <cp:revision>18</cp:revision>
  <cp:lastPrinted>2020-02-26T06:09:00Z</cp:lastPrinted>
  <dcterms:created xsi:type="dcterms:W3CDTF">2018-04-24T05:22:00Z</dcterms:created>
  <dcterms:modified xsi:type="dcterms:W3CDTF">2020-02-26T06:10:00Z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