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3FC" w:rsidRPr="003322FB" w:rsidRDefault="00FA73FC" w:rsidP="00FA73FC">
      <w:pPr>
        <w:ind w:left="4956"/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>УТВЕРЖДЕН</w:t>
      </w:r>
    </w:p>
    <w:p w:rsidR="00FA73FC" w:rsidRPr="003322FB" w:rsidRDefault="00FA73FC" w:rsidP="00FA73FC">
      <w:pPr>
        <w:ind w:left="4956"/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 xml:space="preserve">постановлением Главы </w:t>
      </w:r>
    </w:p>
    <w:p w:rsidR="00FA73FC" w:rsidRPr="003322FB" w:rsidRDefault="00FA73FC" w:rsidP="00FA73FC">
      <w:pPr>
        <w:ind w:left="4956"/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 xml:space="preserve">Каменского городского округа                                                                                </w:t>
      </w:r>
    </w:p>
    <w:p w:rsidR="00FA73FC" w:rsidRPr="003322FB" w:rsidRDefault="00FA73FC" w:rsidP="00FA73FC">
      <w:pPr>
        <w:ind w:left="4956"/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25.12.2019 </w:t>
      </w:r>
      <w:r w:rsidRPr="003322FB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2391</w:t>
      </w:r>
    </w:p>
    <w:p w:rsidR="00FA73FC" w:rsidRPr="003322FB" w:rsidRDefault="00FA73FC" w:rsidP="00FA73FC">
      <w:pPr>
        <w:ind w:left="4956"/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>«Об утверждении Перечня автомобильных дорог общего пользования местного значения, объектов дорожной сети на территории Каменского городского округа, подлежащих ремонту в 20</w:t>
      </w:r>
      <w:r>
        <w:rPr>
          <w:rFonts w:ascii="Liberation Serif" w:hAnsi="Liberation Serif"/>
          <w:sz w:val="28"/>
          <w:szCs w:val="28"/>
        </w:rPr>
        <w:t>20</w:t>
      </w:r>
      <w:r w:rsidRPr="003322FB">
        <w:rPr>
          <w:rFonts w:ascii="Liberation Serif" w:hAnsi="Liberation Serif"/>
          <w:sz w:val="28"/>
          <w:szCs w:val="28"/>
        </w:rPr>
        <w:t>года»</w:t>
      </w:r>
    </w:p>
    <w:p w:rsidR="00FA73FC" w:rsidRPr="003322FB" w:rsidRDefault="00FA73FC" w:rsidP="00FA73FC">
      <w:pPr>
        <w:jc w:val="center"/>
        <w:rPr>
          <w:rFonts w:ascii="Liberation Serif" w:hAnsi="Liberation Serif"/>
          <w:u w:val="single"/>
        </w:rPr>
      </w:pPr>
    </w:p>
    <w:p w:rsidR="00FA73FC" w:rsidRPr="003322FB" w:rsidRDefault="00FA73FC" w:rsidP="00FA73FC">
      <w:pPr>
        <w:jc w:val="center"/>
        <w:rPr>
          <w:rFonts w:ascii="Liberation Serif" w:hAnsi="Liberation Serif"/>
          <w:u w:val="single"/>
        </w:rPr>
      </w:pPr>
      <w:r w:rsidRPr="003322FB">
        <w:rPr>
          <w:rFonts w:ascii="Liberation Serif" w:hAnsi="Liberation Serif"/>
          <w:sz w:val="28"/>
          <w:szCs w:val="28"/>
        </w:rPr>
        <w:t>Перечень автомобильных дорог общего пользования местного значения, объектов дорожной сети на территории Каменского городского округа, подлежащих ремонту в 20</w:t>
      </w:r>
      <w:r>
        <w:rPr>
          <w:rFonts w:ascii="Liberation Serif" w:hAnsi="Liberation Serif"/>
          <w:sz w:val="28"/>
          <w:szCs w:val="28"/>
        </w:rPr>
        <w:t>20</w:t>
      </w:r>
      <w:r w:rsidRPr="003322FB">
        <w:rPr>
          <w:rFonts w:ascii="Liberation Serif" w:hAnsi="Liberation Serif"/>
          <w:sz w:val="28"/>
          <w:szCs w:val="28"/>
        </w:rPr>
        <w:t xml:space="preserve"> года</w:t>
      </w:r>
    </w:p>
    <w:p w:rsidR="00FA73FC" w:rsidRPr="003322FB" w:rsidRDefault="00FA73FC" w:rsidP="00FA73FC">
      <w:pPr>
        <w:jc w:val="right"/>
        <w:rPr>
          <w:rFonts w:ascii="Liberation Serif" w:hAnsi="Liberation Serif"/>
          <w:u w:val="single"/>
        </w:rPr>
      </w:pPr>
    </w:p>
    <w:tbl>
      <w:tblPr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702"/>
        <w:gridCol w:w="2742"/>
        <w:gridCol w:w="1020"/>
        <w:gridCol w:w="737"/>
        <w:gridCol w:w="1596"/>
        <w:gridCol w:w="850"/>
        <w:gridCol w:w="1418"/>
      </w:tblGrid>
      <w:tr w:rsidR="00FA73FC" w:rsidRPr="003322FB" w:rsidTr="00A46FE3">
        <w:tc>
          <w:tcPr>
            <w:tcW w:w="709" w:type="dxa"/>
            <w:vMerge w:val="restart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 xml:space="preserve">N </w:t>
            </w:r>
          </w:p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пп.</w:t>
            </w:r>
          </w:p>
        </w:tc>
        <w:tc>
          <w:tcPr>
            <w:tcW w:w="1702" w:type="dxa"/>
            <w:vMerge w:val="restart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Наименование населенного пункта</w:t>
            </w:r>
          </w:p>
        </w:tc>
        <w:tc>
          <w:tcPr>
            <w:tcW w:w="2742" w:type="dxa"/>
            <w:vMerge w:val="restart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Наименование объекта</w:t>
            </w:r>
          </w:p>
        </w:tc>
        <w:tc>
          <w:tcPr>
            <w:tcW w:w="1757" w:type="dxa"/>
            <w:gridSpan w:val="2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Мощность</w:t>
            </w:r>
          </w:p>
        </w:tc>
        <w:tc>
          <w:tcPr>
            <w:tcW w:w="3864" w:type="dxa"/>
            <w:gridSpan w:val="3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Стоимость в ценах соответствующих лет (рублей)</w:t>
            </w:r>
          </w:p>
        </w:tc>
      </w:tr>
      <w:tr w:rsidR="00FA73FC" w:rsidRPr="003322FB" w:rsidTr="00A46FE3">
        <w:tc>
          <w:tcPr>
            <w:tcW w:w="709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2742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кв. м</w:t>
            </w:r>
          </w:p>
        </w:tc>
        <w:tc>
          <w:tcPr>
            <w:tcW w:w="737" w:type="dxa"/>
            <w:vMerge w:val="restart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пог. м</w:t>
            </w:r>
          </w:p>
        </w:tc>
        <w:tc>
          <w:tcPr>
            <w:tcW w:w="1596" w:type="dxa"/>
            <w:vMerge w:val="restart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всего</w:t>
            </w:r>
          </w:p>
        </w:tc>
        <w:tc>
          <w:tcPr>
            <w:tcW w:w="2268" w:type="dxa"/>
            <w:gridSpan w:val="2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в том числе</w:t>
            </w:r>
          </w:p>
        </w:tc>
      </w:tr>
      <w:tr w:rsidR="00FA73FC" w:rsidRPr="003322FB" w:rsidTr="00A46FE3">
        <w:tc>
          <w:tcPr>
            <w:tcW w:w="709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2742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737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1596" w:type="dxa"/>
            <w:vMerge/>
          </w:tcPr>
          <w:p w:rsidR="00FA73FC" w:rsidRPr="003322FB" w:rsidRDefault="00FA73FC" w:rsidP="00A46FE3">
            <w:pPr>
              <w:spacing w:after="200" w:line="276" w:lineRule="auto"/>
              <w:rPr>
                <w:rFonts w:ascii="Liberation Serif" w:eastAsia="Calibri" w:hAnsi="Liberation Serif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областной бюджет</w:t>
            </w:r>
          </w:p>
        </w:tc>
        <w:tc>
          <w:tcPr>
            <w:tcW w:w="1418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местный бюджет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1.</w:t>
            </w:r>
          </w:p>
        </w:tc>
        <w:tc>
          <w:tcPr>
            <w:tcW w:w="1702" w:type="dxa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пгт. Мартюш</w:t>
            </w:r>
          </w:p>
        </w:tc>
        <w:tc>
          <w:tcPr>
            <w:tcW w:w="2742" w:type="dxa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 xml:space="preserve">Ремонт автомобильной дороги по ул. Советской в </w:t>
            </w:r>
            <w:r w:rsidRPr="005D71B3">
              <w:rPr>
                <w:rFonts w:ascii="Liberation Serif" w:hAnsi="Liberation Serif" w:cs="Calibri"/>
                <w:sz w:val="22"/>
                <w:szCs w:val="20"/>
              </w:rPr>
              <w:t>пгт. Мартюш</w:t>
            </w:r>
          </w:p>
        </w:tc>
        <w:tc>
          <w:tcPr>
            <w:tcW w:w="1020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2145</w:t>
            </w:r>
          </w:p>
        </w:tc>
        <w:tc>
          <w:tcPr>
            <w:tcW w:w="737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4 202 796,05</w:t>
            </w:r>
          </w:p>
        </w:tc>
        <w:tc>
          <w:tcPr>
            <w:tcW w:w="850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322FB"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5D71B3">
              <w:rPr>
                <w:rFonts w:ascii="Liberation Serif" w:hAnsi="Liberation Serif" w:cs="Calibri"/>
                <w:sz w:val="22"/>
                <w:szCs w:val="20"/>
              </w:rPr>
              <w:t>4</w:t>
            </w:r>
            <w:r>
              <w:rPr>
                <w:rFonts w:ascii="Liberation Serif" w:hAnsi="Liberation Serif" w:cs="Calibri"/>
                <w:sz w:val="22"/>
                <w:szCs w:val="20"/>
              </w:rPr>
              <w:t> </w:t>
            </w:r>
            <w:r w:rsidRPr="005D71B3">
              <w:rPr>
                <w:rFonts w:ascii="Liberation Serif" w:hAnsi="Liberation Serif" w:cs="Calibri"/>
                <w:sz w:val="22"/>
                <w:szCs w:val="20"/>
              </w:rPr>
              <w:t>202</w:t>
            </w:r>
            <w:r>
              <w:rPr>
                <w:rFonts w:ascii="Liberation Serif" w:hAnsi="Liberation Serif" w:cs="Calibri"/>
                <w:sz w:val="22"/>
                <w:szCs w:val="20"/>
              </w:rPr>
              <w:t xml:space="preserve"> </w:t>
            </w:r>
            <w:r w:rsidRPr="005D71B3">
              <w:rPr>
                <w:rFonts w:ascii="Liberation Serif" w:hAnsi="Liberation Serif" w:cs="Calibri"/>
                <w:sz w:val="22"/>
                <w:szCs w:val="20"/>
              </w:rPr>
              <w:t>796,05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2.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д. Соколова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Восстановление элементов конструкции металлического дорожного ограждения в д. Соколова по ул. Титова у моста через р. Камышенка, Кисловская сельская администрация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1,2</w:t>
            </w: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611 897,93</w:t>
            </w:r>
          </w:p>
        </w:tc>
        <w:tc>
          <w:tcPr>
            <w:tcW w:w="850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A73FC" w:rsidRPr="005D71B3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611 897,93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3.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д. Брод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Ремонт дороги в д. Брод от ул. Гагарина до ул. Ворошилова (ул. Свердлова), до магазина Каменское Райпо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2450</w:t>
            </w: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3 688 727,35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A73FC" w:rsidRPr="00B701B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B701BB">
              <w:rPr>
                <w:rFonts w:ascii="Liberation Serif" w:hAnsi="Liberation Serif" w:cs="Calibri"/>
                <w:sz w:val="22"/>
                <w:szCs w:val="20"/>
              </w:rPr>
              <w:t>3 688 727,35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4.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д. Чечулина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 xml:space="preserve">Ремонт моста в </w:t>
            </w:r>
          </w:p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д. Чечулина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80</w:t>
            </w: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1 349 090,34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A73FC" w:rsidRPr="00B701B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B701BB">
              <w:rPr>
                <w:rFonts w:ascii="Liberation Serif" w:hAnsi="Liberation Serif" w:cs="Calibri"/>
                <w:sz w:val="22"/>
                <w:szCs w:val="20"/>
              </w:rPr>
              <w:t>1 349 090,34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5.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д. Соколова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Ремонт ул. Ленина в</w:t>
            </w:r>
          </w:p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 xml:space="preserve"> д. Соколова Кисловской сельской администрации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6600</w:t>
            </w: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6 940 007,87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A73FC" w:rsidRPr="00B701B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B701BB">
              <w:rPr>
                <w:rFonts w:ascii="Liberation Serif" w:hAnsi="Liberation Serif" w:cs="Calibri"/>
                <w:sz w:val="22"/>
                <w:szCs w:val="20"/>
              </w:rPr>
              <w:t>6 940 007,87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6.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с. Черемхово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 xml:space="preserve">Ремонт автомобильной дороги по ул. Бажова в с. </w:t>
            </w:r>
            <w:r>
              <w:rPr>
                <w:rFonts w:ascii="Liberation Serif" w:hAnsi="Liberation Serif" w:cs="Calibri"/>
                <w:sz w:val="22"/>
                <w:szCs w:val="20"/>
              </w:rPr>
              <w:lastRenderedPageBreak/>
              <w:t>Черемхово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lastRenderedPageBreak/>
              <w:t>2160</w:t>
            </w: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6 504 950,09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A73FC" w:rsidRPr="00B701B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B701BB">
              <w:rPr>
                <w:rFonts w:ascii="Liberation Serif" w:hAnsi="Liberation Serif" w:cs="Calibri"/>
                <w:sz w:val="22"/>
                <w:szCs w:val="20"/>
              </w:rPr>
              <w:t>6 504 950,09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lastRenderedPageBreak/>
              <w:t>7.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B701BB">
              <w:rPr>
                <w:rFonts w:ascii="Liberation Serif" w:hAnsi="Liberation Serif" w:cs="Calibri"/>
                <w:sz w:val="22"/>
                <w:szCs w:val="20"/>
              </w:rPr>
              <w:t>с. Черемхово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 xml:space="preserve">Устройство тротуарной дорожки от перекрестка </w:t>
            </w:r>
          </w:p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 xml:space="preserve">ул. Бажова – ул. Ленина </w:t>
            </w:r>
          </w:p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до школы в с. Черемхово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78,5</w:t>
            </w: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173 758,70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A73FC" w:rsidRPr="00B701B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173 758,70</w:t>
            </w:r>
          </w:p>
        </w:tc>
      </w:tr>
      <w:tr w:rsidR="00FA73FC" w:rsidRPr="00A65D2C" w:rsidTr="00A46FE3">
        <w:tc>
          <w:tcPr>
            <w:tcW w:w="709" w:type="dxa"/>
          </w:tcPr>
          <w:p w:rsidR="00FA73FC" w:rsidRPr="00A65D2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color w:val="FF0000"/>
                <w:sz w:val="22"/>
                <w:szCs w:val="20"/>
              </w:rPr>
            </w:pPr>
            <w:r>
              <w:rPr>
                <w:rFonts w:ascii="Liberation Serif" w:hAnsi="Liberation Serif" w:cs="Calibri"/>
                <w:color w:val="FF0000"/>
                <w:sz w:val="22"/>
                <w:szCs w:val="20"/>
              </w:rPr>
              <w:t>8</w:t>
            </w:r>
            <w:r w:rsidRPr="00A65D2C">
              <w:rPr>
                <w:rFonts w:ascii="Liberation Serif" w:hAnsi="Liberation Serif" w:cs="Calibri"/>
                <w:color w:val="FF0000"/>
                <w:sz w:val="22"/>
                <w:szCs w:val="20"/>
              </w:rPr>
              <w:t>.</w:t>
            </w:r>
          </w:p>
        </w:tc>
        <w:tc>
          <w:tcPr>
            <w:tcW w:w="1702" w:type="dxa"/>
          </w:tcPr>
          <w:p w:rsidR="00FA73FC" w:rsidRPr="00A65D2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color w:val="FF0000"/>
                <w:sz w:val="22"/>
                <w:szCs w:val="20"/>
              </w:rPr>
            </w:pPr>
            <w:r w:rsidRPr="00A65D2C">
              <w:rPr>
                <w:rFonts w:ascii="Liberation Serif" w:hAnsi="Liberation Serif" w:cs="Calibri"/>
                <w:color w:val="FF0000"/>
                <w:sz w:val="22"/>
                <w:szCs w:val="20"/>
              </w:rPr>
              <w:t xml:space="preserve">с. Покровское </w:t>
            </w:r>
          </w:p>
        </w:tc>
        <w:tc>
          <w:tcPr>
            <w:tcW w:w="2742" w:type="dxa"/>
          </w:tcPr>
          <w:p w:rsidR="00FA73FC" w:rsidRPr="00A65D2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color w:val="FF0000"/>
                <w:sz w:val="22"/>
                <w:szCs w:val="20"/>
              </w:rPr>
            </w:pPr>
            <w:r w:rsidRPr="00A65D2C">
              <w:rPr>
                <w:rFonts w:ascii="Liberation Serif" w:hAnsi="Liberation Serif" w:cs="Calibri"/>
                <w:color w:val="FF0000"/>
                <w:sz w:val="22"/>
                <w:szCs w:val="20"/>
              </w:rPr>
              <w:t>Обустройство  тротуара к начальной школе по адресу: с. Покровское, ул. Рабочая д.1.2.3.</w:t>
            </w:r>
          </w:p>
        </w:tc>
        <w:tc>
          <w:tcPr>
            <w:tcW w:w="1020" w:type="dxa"/>
            <w:vAlign w:val="center"/>
          </w:tcPr>
          <w:p w:rsidR="00FA73FC" w:rsidRPr="00A65D2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color w:val="FF0000"/>
                <w:sz w:val="22"/>
                <w:szCs w:val="20"/>
              </w:rPr>
            </w:pPr>
            <w:r w:rsidRPr="00A65D2C">
              <w:rPr>
                <w:rFonts w:ascii="Liberation Serif" w:hAnsi="Liberation Serif" w:cs="Calibri"/>
                <w:color w:val="FF0000"/>
                <w:sz w:val="22"/>
                <w:szCs w:val="20"/>
              </w:rPr>
              <w:t>223,5</w:t>
            </w:r>
          </w:p>
        </w:tc>
        <w:tc>
          <w:tcPr>
            <w:tcW w:w="737" w:type="dxa"/>
            <w:vAlign w:val="center"/>
          </w:tcPr>
          <w:p w:rsidR="00FA73FC" w:rsidRPr="00A65D2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color w:val="FF0000"/>
                <w:sz w:val="22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FA73FC" w:rsidRPr="00A65D2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color w:val="FF0000"/>
                <w:sz w:val="22"/>
                <w:szCs w:val="20"/>
              </w:rPr>
            </w:pPr>
            <w:r w:rsidRPr="00A65D2C">
              <w:rPr>
                <w:rFonts w:ascii="Liberation Serif" w:hAnsi="Liberation Serif" w:cs="Calibri"/>
                <w:color w:val="FF0000"/>
                <w:sz w:val="22"/>
                <w:szCs w:val="20"/>
              </w:rPr>
              <w:t>403 510, 80</w:t>
            </w:r>
          </w:p>
        </w:tc>
        <w:tc>
          <w:tcPr>
            <w:tcW w:w="850" w:type="dxa"/>
            <w:vAlign w:val="center"/>
          </w:tcPr>
          <w:p w:rsidR="00FA73FC" w:rsidRPr="00A65D2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color w:val="FF0000"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A73FC" w:rsidRPr="00A65D2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color w:val="FF0000"/>
                <w:sz w:val="22"/>
                <w:szCs w:val="20"/>
              </w:rPr>
            </w:pPr>
            <w:r w:rsidRPr="00A65D2C">
              <w:rPr>
                <w:rFonts w:ascii="Liberation Serif" w:hAnsi="Liberation Serif" w:cs="Calibri"/>
                <w:color w:val="FF0000"/>
                <w:sz w:val="22"/>
                <w:szCs w:val="20"/>
              </w:rPr>
              <w:t>403 510,80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9.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с. Позариха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Ремонт дороги по ул.1 Мая (от перекрестка ул. Калинина до д.99) в с. Позариха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5425</w:t>
            </w: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6 048 656,90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A73FC" w:rsidRPr="00237A44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C204C4">
              <w:rPr>
                <w:rFonts w:ascii="Liberation Serif" w:hAnsi="Liberation Serif" w:cs="Calibri"/>
                <w:sz w:val="22"/>
                <w:szCs w:val="20"/>
              </w:rPr>
              <w:t>6 048 656,90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10.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с. Маминское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Устройство тротуар по ул. Фурманова (по школьному маршруту) в с. Маминское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487,5</w:t>
            </w: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1 645 199,59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A73FC" w:rsidRPr="00237A44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C204C4">
              <w:rPr>
                <w:rFonts w:ascii="Liberation Serif" w:hAnsi="Liberation Serif" w:cs="Calibri"/>
                <w:sz w:val="22"/>
                <w:szCs w:val="20"/>
              </w:rPr>
              <w:t>1 645 199,59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11.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пгт. Мартюш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Ремонт внутридворовой дороги по адресу ул. Гагарина, 4, 6,8 в пгт. Мартюш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540</w:t>
            </w: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1 168 253,05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A73FC" w:rsidRPr="00237A44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F03FA9">
              <w:rPr>
                <w:rFonts w:ascii="Liberation Serif" w:hAnsi="Liberation Serif" w:cs="Calibri"/>
                <w:sz w:val="22"/>
                <w:szCs w:val="20"/>
              </w:rPr>
              <w:t>1 168 253,05</w:t>
            </w:r>
          </w:p>
        </w:tc>
      </w:tr>
      <w:tr w:rsidR="00FA73FC" w:rsidRPr="003322FB" w:rsidTr="00A46FE3">
        <w:trPr>
          <w:trHeight w:val="1292"/>
        </w:trPr>
        <w:tc>
          <w:tcPr>
            <w:tcW w:w="709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12.</w:t>
            </w:r>
          </w:p>
        </w:tc>
        <w:tc>
          <w:tcPr>
            <w:tcW w:w="1702" w:type="dxa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пгт. Мартюш</w:t>
            </w:r>
          </w:p>
        </w:tc>
        <w:tc>
          <w:tcPr>
            <w:tcW w:w="2742" w:type="dxa"/>
          </w:tcPr>
          <w:p w:rsidR="00FA73FC" w:rsidRDefault="00FA73FC" w:rsidP="00A46FE3">
            <w:pPr>
              <w:widowControl w:val="0"/>
              <w:autoSpaceDE w:val="0"/>
              <w:autoSpaceDN w:val="0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Ремонт подъездной дороги к детскому саду «ИСКОРКА» в пгт. Мартюш</w:t>
            </w:r>
          </w:p>
        </w:tc>
        <w:tc>
          <w:tcPr>
            <w:tcW w:w="102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700</w:t>
            </w:r>
          </w:p>
        </w:tc>
        <w:tc>
          <w:tcPr>
            <w:tcW w:w="737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1596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>
              <w:rPr>
                <w:rFonts w:ascii="Liberation Serif" w:hAnsi="Liberation Serif" w:cs="Calibri"/>
                <w:sz w:val="22"/>
                <w:szCs w:val="20"/>
              </w:rPr>
              <w:t>798 990,30</w:t>
            </w:r>
          </w:p>
        </w:tc>
        <w:tc>
          <w:tcPr>
            <w:tcW w:w="850" w:type="dxa"/>
            <w:vAlign w:val="center"/>
          </w:tcPr>
          <w:p w:rsidR="00FA73FC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A73FC" w:rsidRPr="007C4F66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0"/>
              </w:rPr>
            </w:pPr>
            <w:r w:rsidRPr="003C2CB2">
              <w:rPr>
                <w:rFonts w:ascii="Liberation Serif" w:hAnsi="Liberation Serif" w:cs="Calibri"/>
                <w:sz w:val="22"/>
                <w:szCs w:val="20"/>
              </w:rPr>
              <w:t>798 990,30</w:t>
            </w:r>
          </w:p>
        </w:tc>
      </w:tr>
      <w:tr w:rsidR="00FA73FC" w:rsidRPr="003322FB" w:rsidTr="00A46FE3">
        <w:tc>
          <w:tcPr>
            <w:tcW w:w="709" w:type="dxa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2"/>
              </w:rPr>
            </w:pPr>
          </w:p>
        </w:tc>
        <w:tc>
          <w:tcPr>
            <w:tcW w:w="1702" w:type="dxa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2"/>
              </w:rPr>
            </w:pPr>
          </w:p>
        </w:tc>
        <w:tc>
          <w:tcPr>
            <w:tcW w:w="2742" w:type="dxa"/>
          </w:tcPr>
          <w:p w:rsidR="00FA73FC" w:rsidRPr="00B05B7D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b/>
              </w:rPr>
            </w:pPr>
            <w:r w:rsidRPr="00B05B7D">
              <w:rPr>
                <w:rFonts w:ascii="Liberation Serif" w:hAnsi="Liberation Serif" w:cs="Calibri"/>
                <w:b/>
              </w:rPr>
              <w:t>Итого</w:t>
            </w:r>
          </w:p>
        </w:tc>
        <w:tc>
          <w:tcPr>
            <w:tcW w:w="1020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2"/>
              </w:rPr>
            </w:pPr>
            <w:r w:rsidRPr="003322FB">
              <w:rPr>
                <w:rFonts w:ascii="Liberation Serif" w:hAnsi="Liberation Serif" w:cs="Calibri"/>
                <w:sz w:val="22"/>
                <w:szCs w:val="22"/>
              </w:rPr>
              <w:t>-</w:t>
            </w:r>
          </w:p>
        </w:tc>
        <w:tc>
          <w:tcPr>
            <w:tcW w:w="1596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2"/>
              </w:rPr>
            </w:pPr>
            <w:r>
              <w:rPr>
                <w:rFonts w:ascii="Liberation Serif" w:hAnsi="Liberation Serif" w:cs="Calibri"/>
                <w:sz w:val="22"/>
                <w:szCs w:val="22"/>
              </w:rPr>
              <w:t>33 536 574,12</w:t>
            </w:r>
          </w:p>
        </w:tc>
        <w:tc>
          <w:tcPr>
            <w:tcW w:w="850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2"/>
              </w:rPr>
            </w:pPr>
            <w:r w:rsidRPr="003322FB">
              <w:rPr>
                <w:rFonts w:ascii="Liberation Serif" w:hAnsi="Liberation Serif" w:cs="Calibri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FA73FC" w:rsidRPr="003322FB" w:rsidRDefault="00FA73FC" w:rsidP="00A46FE3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Calibri"/>
                <w:sz w:val="22"/>
                <w:szCs w:val="22"/>
              </w:rPr>
            </w:pPr>
            <w:r w:rsidRPr="00E34EB1">
              <w:rPr>
                <w:rFonts w:ascii="Liberation Serif" w:hAnsi="Liberation Serif" w:cs="Calibri"/>
                <w:sz w:val="22"/>
                <w:szCs w:val="22"/>
              </w:rPr>
              <w:t>33 536 574,12</w:t>
            </w:r>
          </w:p>
        </w:tc>
      </w:tr>
    </w:tbl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FA73FC" w:rsidRDefault="00FA73FC" w:rsidP="00FA73FC">
      <w:pPr>
        <w:jc w:val="right"/>
        <w:rPr>
          <w:u w:val="single"/>
        </w:rPr>
      </w:pPr>
    </w:p>
    <w:p w:rsidR="00AB79C6" w:rsidRDefault="00AB79C6">
      <w:bookmarkStart w:id="0" w:name="_GoBack"/>
      <w:bookmarkEnd w:id="0"/>
    </w:p>
    <w:sectPr w:rsidR="00AB79C6" w:rsidSect="00FA73F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E55" w:rsidRDefault="00307E55" w:rsidP="00FA73FC">
      <w:r>
        <w:separator/>
      </w:r>
    </w:p>
  </w:endnote>
  <w:endnote w:type="continuationSeparator" w:id="0">
    <w:p w:rsidR="00307E55" w:rsidRDefault="00307E55" w:rsidP="00FA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E55" w:rsidRDefault="00307E55" w:rsidP="00FA73FC">
      <w:r>
        <w:separator/>
      </w:r>
    </w:p>
  </w:footnote>
  <w:footnote w:type="continuationSeparator" w:id="0">
    <w:p w:rsidR="00307E55" w:rsidRDefault="00307E55" w:rsidP="00FA7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9774052"/>
      <w:docPartObj>
        <w:docPartGallery w:val="Page Numbers (Top of Page)"/>
        <w:docPartUnique/>
      </w:docPartObj>
    </w:sdtPr>
    <w:sdtContent>
      <w:p w:rsidR="00FA73FC" w:rsidRDefault="00FA73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A73FC" w:rsidRDefault="00FA73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A1"/>
    <w:rsid w:val="00307E55"/>
    <w:rsid w:val="006A52A1"/>
    <w:rsid w:val="00AB79C6"/>
    <w:rsid w:val="00E469F5"/>
    <w:rsid w:val="00FA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3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7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73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73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3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7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73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73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2019-12-25T10:26:00Z</cp:lastPrinted>
  <dcterms:created xsi:type="dcterms:W3CDTF">2019-12-25T10:25:00Z</dcterms:created>
  <dcterms:modified xsi:type="dcterms:W3CDTF">2019-12-25T10:26:00Z</dcterms:modified>
</cp:coreProperties>
</file>