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55" w:rsidRPr="00461341" w:rsidRDefault="00E02705" w:rsidP="00461341">
      <w:pPr>
        <w:spacing w:after="0" w:line="240" w:lineRule="auto"/>
        <w:ind w:left="7797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61341">
        <w:rPr>
          <w:rFonts w:ascii="Times New Roman" w:hAnsi="Times New Roman" w:cs="Times New Roman"/>
          <w:sz w:val="28"/>
          <w:szCs w:val="28"/>
        </w:rPr>
        <w:t xml:space="preserve"> </w:t>
      </w:r>
      <w:r w:rsidR="00DE4C55" w:rsidRPr="00461341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DE4C55" w:rsidRPr="00461341" w:rsidRDefault="00E02705" w:rsidP="00461341">
      <w:pPr>
        <w:spacing w:after="0" w:line="240" w:lineRule="auto"/>
        <w:ind w:left="7797"/>
        <w:rPr>
          <w:rFonts w:ascii="Times New Roman" w:hAnsi="Times New Roman" w:cs="Times New Roman"/>
          <w:b/>
          <w:bCs/>
          <w:sz w:val="28"/>
          <w:szCs w:val="28"/>
        </w:rPr>
      </w:pPr>
      <w:r w:rsidRPr="00461341">
        <w:rPr>
          <w:rFonts w:ascii="Times New Roman" w:hAnsi="Times New Roman" w:cs="Times New Roman"/>
          <w:sz w:val="28"/>
          <w:szCs w:val="28"/>
        </w:rPr>
        <w:t xml:space="preserve"> </w:t>
      </w:r>
      <w:r w:rsidR="00300954" w:rsidRPr="00461341">
        <w:rPr>
          <w:rFonts w:ascii="Times New Roman" w:hAnsi="Times New Roman" w:cs="Times New Roman"/>
          <w:sz w:val="28"/>
          <w:szCs w:val="28"/>
        </w:rPr>
        <w:t>постановлением</w:t>
      </w:r>
      <w:r w:rsidR="00DE4C55" w:rsidRPr="00461341">
        <w:rPr>
          <w:rFonts w:ascii="Times New Roman" w:hAnsi="Times New Roman" w:cs="Times New Roman"/>
          <w:sz w:val="28"/>
          <w:szCs w:val="28"/>
        </w:rPr>
        <w:t xml:space="preserve"> Главы  </w:t>
      </w:r>
      <w:r w:rsidRPr="00461341">
        <w:rPr>
          <w:rFonts w:ascii="Times New Roman" w:hAnsi="Times New Roman" w:cs="Times New Roman"/>
          <w:sz w:val="28"/>
          <w:szCs w:val="28"/>
        </w:rPr>
        <w:t xml:space="preserve"> </w:t>
      </w:r>
      <w:r w:rsidR="00DE4C55" w:rsidRPr="00461341">
        <w:rPr>
          <w:rFonts w:ascii="Times New Roman" w:hAnsi="Times New Roman" w:cs="Times New Roman"/>
          <w:sz w:val="28"/>
          <w:szCs w:val="28"/>
        </w:rPr>
        <w:t>Каменского городского округа</w:t>
      </w:r>
    </w:p>
    <w:p w:rsidR="00DE4C55" w:rsidRPr="00461341" w:rsidRDefault="00E02705" w:rsidP="00461341">
      <w:pPr>
        <w:spacing w:after="0" w:line="240" w:lineRule="auto"/>
        <w:ind w:left="7797"/>
        <w:rPr>
          <w:rFonts w:ascii="Times New Roman" w:hAnsi="Times New Roman" w:cs="Times New Roman"/>
          <w:b/>
          <w:bCs/>
          <w:sz w:val="28"/>
          <w:szCs w:val="28"/>
        </w:rPr>
      </w:pPr>
      <w:r w:rsidRPr="00461341">
        <w:rPr>
          <w:rFonts w:ascii="Times New Roman" w:hAnsi="Times New Roman" w:cs="Times New Roman"/>
          <w:sz w:val="28"/>
          <w:szCs w:val="28"/>
        </w:rPr>
        <w:t xml:space="preserve"> </w:t>
      </w:r>
      <w:r w:rsidR="00DE4C55" w:rsidRPr="00461341">
        <w:rPr>
          <w:rFonts w:ascii="Times New Roman" w:hAnsi="Times New Roman" w:cs="Times New Roman"/>
          <w:sz w:val="28"/>
          <w:szCs w:val="28"/>
        </w:rPr>
        <w:t xml:space="preserve">от </w:t>
      </w:r>
      <w:r w:rsidR="00887E89" w:rsidRPr="00461341">
        <w:rPr>
          <w:rFonts w:ascii="Times New Roman" w:hAnsi="Times New Roman" w:cs="Times New Roman"/>
          <w:sz w:val="28"/>
          <w:szCs w:val="28"/>
          <w:u w:val="single"/>
        </w:rPr>
        <w:t>02.11.2017г.</w:t>
      </w:r>
      <w:r w:rsidR="00DE4C55" w:rsidRPr="00461341">
        <w:rPr>
          <w:rFonts w:ascii="Times New Roman" w:hAnsi="Times New Roman" w:cs="Times New Roman"/>
          <w:sz w:val="28"/>
          <w:szCs w:val="28"/>
        </w:rPr>
        <w:t xml:space="preserve"> № </w:t>
      </w:r>
      <w:r w:rsidR="00887E89" w:rsidRPr="00461341">
        <w:rPr>
          <w:rFonts w:ascii="Times New Roman" w:hAnsi="Times New Roman" w:cs="Times New Roman"/>
          <w:sz w:val="28"/>
          <w:szCs w:val="28"/>
          <w:u w:val="single"/>
        </w:rPr>
        <w:t>1509</w:t>
      </w:r>
    </w:p>
    <w:tbl>
      <w:tblPr>
        <w:tblStyle w:val="ac"/>
        <w:tblW w:w="7512" w:type="dxa"/>
        <w:tblInd w:w="79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2"/>
      </w:tblGrid>
      <w:tr w:rsidR="00300954" w:rsidRPr="00461341" w:rsidTr="00461341">
        <w:trPr>
          <w:trHeight w:val="2533"/>
        </w:trPr>
        <w:tc>
          <w:tcPr>
            <w:tcW w:w="7512" w:type="dxa"/>
          </w:tcPr>
          <w:bookmarkEnd w:id="0"/>
          <w:p w:rsidR="00300954" w:rsidRPr="00461341" w:rsidRDefault="00300954" w:rsidP="004613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341">
              <w:rPr>
                <w:rFonts w:ascii="Times New Roman" w:hAnsi="Times New Roman" w:cs="Times New Roman"/>
                <w:bCs/>
                <w:sz w:val="24"/>
                <w:szCs w:val="24"/>
              </w:rPr>
              <w:t>«Об утверждении муниципальных мер социальной под</w:t>
            </w:r>
            <w:r w:rsidR="00FE1598" w:rsidRPr="00461341">
              <w:rPr>
                <w:rFonts w:ascii="Times New Roman" w:hAnsi="Times New Roman" w:cs="Times New Roman"/>
                <w:bCs/>
                <w:sz w:val="24"/>
                <w:szCs w:val="24"/>
              </w:rPr>
              <w:t>держки, подлежащих включению в Е</w:t>
            </w:r>
            <w:r w:rsidRPr="004613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диную государственную информационную систему социального обеспечения и перечня муниципальных поставщиков информации </w:t>
            </w:r>
            <w:r w:rsidR="00FE1598" w:rsidRPr="00461341">
              <w:rPr>
                <w:rFonts w:ascii="Times New Roman" w:hAnsi="Times New Roman" w:cs="Times New Roman"/>
                <w:sz w:val="24"/>
                <w:szCs w:val="24"/>
              </w:rPr>
              <w:t>в Е</w:t>
            </w:r>
            <w:r w:rsidRPr="00461341">
              <w:rPr>
                <w:rFonts w:ascii="Times New Roman" w:hAnsi="Times New Roman" w:cs="Times New Roman"/>
                <w:sz w:val="24"/>
                <w:szCs w:val="24"/>
              </w:rPr>
              <w:t>диную государственную информационную систему социального обеспечения на муниципальном уровне»</w:t>
            </w:r>
          </w:p>
        </w:tc>
      </w:tr>
    </w:tbl>
    <w:p w:rsidR="000B02DC" w:rsidRPr="00461341" w:rsidRDefault="007F0B56" w:rsidP="007D0B4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61341">
        <w:rPr>
          <w:rFonts w:ascii="Times New Roman" w:hAnsi="Times New Roman" w:cs="Times New Roman"/>
          <w:b/>
          <w:i/>
          <w:sz w:val="28"/>
          <w:szCs w:val="28"/>
        </w:rPr>
        <w:t>Перечень муниципал</w:t>
      </w:r>
      <w:r w:rsidR="00FE1598" w:rsidRPr="00461341">
        <w:rPr>
          <w:rFonts w:ascii="Times New Roman" w:hAnsi="Times New Roman" w:cs="Times New Roman"/>
          <w:b/>
          <w:i/>
          <w:sz w:val="28"/>
          <w:szCs w:val="28"/>
        </w:rPr>
        <w:t xml:space="preserve">ьных поставщиков информации в  </w:t>
      </w:r>
      <w:proofErr w:type="gramStart"/>
      <w:r w:rsidR="00FE1598" w:rsidRPr="00461341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461341">
        <w:rPr>
          <w:rFonts w:ascii="Times New Roman" w:hAnsi="Times New Roman" w:cs="Times New Roman"/>
          <w:b/>
          <w:i/>
          <w:sz w:val="28"/>
          <w:szCs w:val="28"/>
        </w:rPr>
        <w:t>диную</w:t>
      </w:r>
      <w:proofErr w:type="gramEnd"/>
      <w:r w:rsidR="000B02DC" w:rsidRPr="0046134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61341">
        <w:rPr>
          <w:rFonts w:ascii="Times New Roman" w:hAnsi="Times New Roman" w:cs="Times New Roman"/>
          <w:b/>
          <w:i/>
          <w:sz w:val="28"/>
          <w:szCs w:val="28"/>
        </w:rPr>
        <w:t>государственную</w:t>
      </w:r>
    </w:p>
    <w:p w:rsidR="00C80925" w:rsidRPr="00461341" w:rsidRDefault="007F0B56" w:rsidP="007D0B43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61341">
        <w:rPr>
          <w:rFonts w:ascii="Times New Roman" w:hAnsi="Times New Roman" w:cs="Times New Roman"/>
          <w:b/>
          <w:i/>
          <w:sz w:val="28"/>
          <w:szCs w:val="28"/>
        </w:rPr>
        <w:t xml:space="preserve"> информационную систему социального обеспечения на муниципальном уровне</w:t>
      </w:r>
    </w:p>
    <w:p w:rsidR="00300954" w:rsidRPr="00461341" w:rsidRDefault="00300954" w:rsidP="007D0B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c"/>
        <w:tblW w:w="14884" w:type="dxa"/>
        <w:tblInd w:w="250" w:type="dxa"/>
        <w:tblLook w:val="04A0" w:firstRow="1" w:lastRow="0" w:firstColumn="1" w:lastColumn="0" w:noHBand="0" w:noVBand="1"/>
      </w:tblPr>
      <w:tblGrid>
        <w:gridCol w:w="594"/>
        <w:gridCol w:w="14290"/>
      </w:tblGrid>
      <w:tr w:rsidR="000B02DC" w:rsidTr="008E7F6B">
        <w:tc>
          <w:tcPr>
            <w:tcW w:w="594" w:type="dxa"/>
          </w:tcPr>
          <w:p w:rsidR="000B02DC" w:rsidRPr="000B02DC" w:rsidRDefault="000B0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02D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0B02D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B02DC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4290" w:type="dxa"/>
          </w:tcPr>
          <w:p w:rsidR="000B02DC" w:rsidRDefault="000B02DC" w:rsidP="000B0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DC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муниципальных поставщиков информации в  </w:t>
            </w:r>
            <w:proofErr w:type="gramStart"/>
            <w:r w:rsidRPr="000B02DC">
              <w:rPr>
                <w:rFonts w:ascii="Times New Roman" w:hAnsi="Times New Roman" w:cs="Times New Roman"/>
                <w:sz w:val="28"/>
                <w:szCs w:val="28"/>
              </w:rPr>
              <w:t>Единую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02DC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государственную </w:t>
            </w:r>
          </w:p>
          <w:p w:rsidR="000B02DC" w:rsidRDefault="000B02DC" w:rsidP="000B0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DC">
              <w:rPr>
                <w:rFonts w:ascii="Times New Roman" w:hAnsi="Times New Roman" w:cs="Times New Roman"/>
                <w:sz w:val="28"/>
                <w:szCs w:val="28"/>
              </w:rPr>
              <w:t>информационную систему социального обеспечения на муниципальном уровне</w:t>
            </w:r>
          </w:p>
          <w:p w:rsidR="000B02DC" w:rsidRPr="000B02DC" w:rsidRDefault="000B02DC" w:rsidP="000B0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02DC" w:rsidTr="008E7F6B">
        <w:tc>
          <w:tcPr>
            <w:tcW w:w="594" w:type="dxa"/>
          </w:tcPr>
          <w:p w:rsidR="000B02DC" w:rsidRPr="000B02DC" w:rsidRDefault="00E10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90" w:type="dxa"/>
          </w:tcPr>
          <w:p w:rsidR="000B02DC" w:rsidRPr="000B02DC" w:rsidRDefault="00E10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«Каменский городской округ»</w:t>
            </w:r>
          </w:p>
        </w:tc>
      </w:tr>
      <w:tr w:rsidR="009B2949" w:rsidTr="008E7F6B">
        <w:tc>
          <w:tcPr>
            <w:tcW w:w="594" w:type="dxa"/>
          </w:tcPr>
          <w:p w:rsidR="009B2949" w:rsidRDefault="009B2949" w:rsidP="00E73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90" w:type="dxa"/>
          </w:tcPr>
          <w:p w:rsidR="009B2949" w:rsidRDefault="009B2949" w:rsidP="00E73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 Администрации муниципального образования «Каменский городской округ»</w:t>
            </w:r>
          </w:p>
        </w:tc>
      </w:tr>
      <w:tr w:rsidR="009B2949" w:rsidTr="008E7F6B">
        <w:tc>
          <w:tcPr>
            <w:tcW w:w="594" w:type="dxa"/>
          </w:tcPr>
          <w:p w:rsidR="009B2949" w:rsidRPr="000B02DC" w:rsidRDefault="009B2949" w:rsidP="00E73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90" w:type="dxa"/>
          </w:tcPr>
          <w:p w:rsidR="009B2949" w:rsidRPr="000B02DC" w:rsidRDefault="009B2949" w:rsidP="00E73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муниципального образования «Каменский городской округ»</w:t>
            </w:r>
          </w:p>
        </w:tc>
      </w:tr>
      <w:tr w:rsidR="009B2949" w:rsidTr="008E7F6B">
        <w:tc>
          <w:tcPr>
            <w:tcW w:w="594" w:type="dxa"/>
          </w:tcPr>
          <w:p w:rsidR="009B2949" w:rsidRPr="000B02DC" w:rsidRDefault="009B2949" w:rsidP="00E73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90" w:type="dxa"/>
          </w:tcPr>
          <w:p w:rsidR="009B2949" w:rsidRPr="000B02DC" w:rsidRDefault="009B2949" w:rsidP="00E73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 муниципального образования «Каменский городской округ»</w:t>
            </w:r>
          </w:p>
        </w:tc>
      </w:tr>
      <w:tr w:rsidR="000B02DC" w:rsidTr="008E7F6B">
        <w:tc>
          <w:tcPr>
            <w:tcW w:w="594" w:type="dxa"/>
          </w:tcPr>
          <w:p w:rsidR="000B02DC" w:rsidRPr="000B02DC" w:rsidRDefault="009B29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290" w:type="dxa"/>
          </w:tcPr>
          <w:p w:rsidR="000B02DC" w:rsidRPr="000B02DC" w:rsidRDefault="00E10E77" w:rsidP="00E10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«Центр компенсаций и субсидий муниципального образования «Каменский городской округ»</w:t>
            </w:r>
          </w:p>
        </w:tc>
      </w:tr>
      <w:tr w:rsidR="00E10E77" w:rsidTr="008E7F6B">
        <w:tc>
          <w:tcPr>
            <w:tcW w:w="594" w:type="dxa"/>
          </w:tcPr>
          <w:p w:rsidR="00E10E77" w:rsidRPr="000B02DC" w:rsidRDefault="009B29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290" w:type="dxa"/>
          </w:tcPr>
          <w:p w:rsidR="00E10E77" w:rsidRPr="000B02DC" w:rsidRDefault="00E10E77" w:rsidP="00E10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управлению муниципальным имуществом муниципального образования «Каменский городской округ»</w:t>
            </w:r>
          </w:p>
        </w:tc>
      </w:tr>
      <w:tr w:rsidR="00E10E77" w:rsidTr="008E7F6B">
        <w:tc>
          <w:tcPr>
            <w:tcW w:w="594" w:type="dxa"/>
          </w:tcPr>
          <w:p w:rsidR="00E10E77" w:rsidRPr="000B02DC" w:rsidRDefault="009B29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290" w:type="dxa"/>
          </w:tcPr>
          <w:p w:rsidR="00E10E77" w:rsidRPr="000B02DC" w:rsidRDefault="00E10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архитектуре и градостроительству муниципального образования «Каменский городской округ»</w:t>
            </w:r>
          </w:p>
        </w:tc>
      </w:tr>
    </w:tbl>
    <w:p w:rsidR="00EC160D" w:rsidRDefault="00EC160D" w:rsidP="009B2949"/>
    <w:sectPr w:rsidR="00EC160D" w:rsidSect="00DE18F9">
      <w:headerReference w:type="default" r:id="rId9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2D7" w:rsidRDefault="00C512D7" w:rsidP="00DE18F9">
      <w:pPr>
        <w:spacing w:after="0" w:line="240" w:lineRule="auto"/>
      </w:pPr>
      <w:r>
        <w:separator/>
      </w:r>
    </w:p>
  </w:endnote>
  <w:endnote w:type="continuationSeparator" w:id="0">
    <w:p w:rsidR="00C512D7" w:rsidRDefault="00C512D7" w:rsidP="00DE1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charset w:val="01"/>
    <w:family w:val="auto"/>
    <w:pitch w:val="variable"/>
  </w:font>
  <w:font w:name="Lohit Hindi"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2D7" w:rsidRDefault="00C512D7" w:rsidP="00DE18F9">
      <w:pPr>
        <w:spacing w:after="0" w:line="240" w:lineRule="auto"/>
      </w:pPr>
      <w:r>
        <w:separator/>
      </w:r>
    </w:p>
  </w:footnote>
  <w:footnote w:type="continuationSeparator" w:id="0">
    <w:p w:rsidR="00C512D7" w:rsidRDefault="00C512D7" w:rsidP="00DE1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7855155"/>
      <w:docPartObj>
        <w:docPartGallery w:val="Page Numbers (Top of Page)"/>
        <w:docPartUnique/>
      </w:docPartObj>
    </w:sdtPr>
    <w:sdtEndPr/>
    <w:sdtContent>
      <w:p w:rsidR="00EC160D" w:rsidRDefault="00EC160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1341">
          <w:rPr>
            <w:noProof/>
          </w:rPr>
          <w:t>3</w:t>
        </w:r>
        <w:r>
          <w:fldChar w:fldCharType="end"/>
        </w:r>
      </w:p>
    </w:sdtContent>
  </w:sdt>
  <w:p w:rsidR="00EC160D" w:rsidRDefault="00EC160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81285"/>
    <w:multiLevelType w:val="hybridMultilevel"/>
    <w:tmpl w:val="EFC87342"/>
    <w:lvl w:ilvl="0" w:tplc="5C48AB8E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8FF5A9C"/>
    <w:multiLevelType w:val="hybridMultilevel"/>
    <w:tmpl w:val="DB5A8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587"/>
    <w:rsid w:val="0001063A"/>
    <w:rsid w:val="000106FD"/>
    <w:rsid w:val="00026AB5"/>
    <w:rsid w:val="0009711B"/>
    <w:rsid w:val="000B02DC"/>
    <w:rsid w:val="000B6906"/>
    <w:rsid w:val="0011290A"/>
    <w:rsid w:val="00130151"/>
    <w:rsid w:val="00154364"/>
    <w:rsid w:val="00184882"/>
    <w:rsid w:val="001F3434"/>
    <w:rsid w:val="00230A07"/>
    <w:rsid w:val="00290587"/>
    <w:rsid w:val="002A3FFD"/>
    <w:rsid w:val="002A6EB3"/>
    <w:rsid w:val="002C00B5"/>
    <w:rsid w:val="00300954"/>
    <w:rsid w:val="003B5465"/>
    <w:rsid w:val="00406A9B"/>
    <w:rsid w:val="00435530"/>
    <w:rsid w:val="004603C9"/>
    <w:rsid w:val="00461341"/>
    <w:rsid w:val="00477B8D"/>
    <w:rsid w:val="00492B02"/>
    <w:rsid w:val="005022F8"/>
    <w:rsid w:val="005164A5"/>
    <w:rsid w:val="005520F4"/>
    <w:rsid w:val="005D0B20"/>
    <w:rsid w:val="005D6FF0"/>
    <w:rsid w:val="0060043B"/>
    <w:rsid w:val="00616114"/>
    <w:rsid w:val="00665F2C"/>
    <w:rsid w:val="0068505F"/>
    <w:rsid w:val="006C3E25"/>
    <w:rsid w:val="00730522"/>
    <w:rsid w:val="00763267"/>
    <w:rsid w:val="007C4C2B"/>
    <w:rsid w:val="007D0B43"/>
    <w:rsid w:val="007F0B56"/>
    <w:rsid w:val="0084562C"/>
    <w:rsid w:val="00887E89"/>
    <w:rsid w:val="008E7F6B"/>
    <w:rsid w:val="009B2949"/>
    <w:rsid w:val="009F15F8"/>
    <w:rsid w:val="009F4AF9"/>
    <w:rsid w:val="00A53143"/>
    <w:rsid w:val="00AC2FCA"/>
    <w:rsid w:val="00B168CC"/>
    <w:rsid w:val="00B20674"/>
    <w:rsid w:val="00B468CC"/>
    <w:rsid w:val="00C512D7"/>
    <w:rsid w:val="00C80925"/>
    <w:rsid w:val="00CA77FA"/>
    <w:rsid w:val="00D51B00"/>
    <w:rsid w:val="00D60574"/>
    <w:rsid w:val="00D95201"/>
    <w:rsid w:val="00DB5B26"/>
    <w:rsid w:val="00DB78F9"/>
    <w:rsid w:val="00DE18F9"/>
    <w:rsid w:val="00DE4C55"/>
    <w:rsid w:val="00DF4A98"/>
    <w:rsid w:val="00E02406"/>
    <w:rsid w:val="00E02705"/>
    <w:rsid w:val="00E10E77"/>
    <w:rsid w:val="00E255E3"/>
    <w:rsid w:val="00E53549"/>
    <w:rsid w:val="00EC15F0"/>
    <w:rsid w:val="00EC160D"/>
    <w:rsid w:val="00EF083E"/>
    <w:rsid w:val="00F64613"/>
    <w:rsid w:val="00FE1598"/>
    <w:rsid w:val="00FF2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C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4C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DE4C5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DE4C5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E4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4C55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E4C5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E4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E4C55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DE4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E4C55"/>
    <w:rPr>
      <w:rFonts w:eastAsiaTheme="minorEastAsia"/>
      <w:lang w:eastAsia="ru-RU"/>
    </w:rPr>
  </w:style>
  <w:style w:type="table" w:styleId="ac">
    <w:name w:val="Table Grid"/>
    <w:basedOn w:val="a1"/>
    <w:uiPriority w:val="59"/>
    <w:rsid w:val="00DE4C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Emphasis"/>
    <w:uiPriority w:val="20"/>
    <w:qFormat/>
    <w:rsid w:val="00DE4C55"/>
    <w:rPr>
      <w:i/>
      <w:iCs/>
    </w:rPr>
  </w:style>
  <w:style w:type="paragraph" w:customStyle="1" w:styleId="1">
    <w:name w:val="Абзац списка1"/>
    <w:basedOn w:val="a"/>
    <w:rsid w:val="00DE4C55"/>
    <w:pPr>
      <w:widowControl w:val="0"/>
      <w:suppressAutoHyphens/>
      <w:spacing w:line="240" w:lineRule="auto"/>
      <w:ind w:left="720"/>
      <w:contextualSpacing/>
    </w:pPr>
    <w:rPr>
      <w:rFonts w:ascii="Times New Roman" w:eastAsia="DejaVu Sans" w:hAnsi="Times New Roman" w:cs="Lohit Hindi"/>
      <w:kern w:val="1"/>
      <w:sz w:val="24"/>
      <w:szCs w:val="24"/>
      <w:lang w:eastAsia="zh-CN" w:bidi="hi-IN"/>
    </w:rPr>
  </w:style>
  <w:style w:type="paragraph" w:customStyle="1" w:styleId="ae">
    <w:name w:val="Содержимое таблицы"/>
    <w:basedOn w:val="a"/>
    <w:rsid w:val="00DE4C5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99"/>
    <w:qFormat/>
    <w:rsid w:val="00DE4C55"/>
    <w:pPr>
      <w:spacing w:beforeAutospacing="1" w:after="0" w:afterAutospacing="1" w:line="240" w:lineRule="auto"/>
      <w:jc w:val="both"/>
    </w:pPr>
    <w:rPr>
      <w:rFonts w:ascii="Calibri" w:eastAsia="Calibri" w:hAnsi="Calibri" w:cs="Times New Roman"/>
    </w:rPr>
  </w:style>
  <w:style w:type="paragraph" w:customStyle="1" w:styleId="10">
    <w:name w:val="Без интервала1"/>
    <w:rsid w:val="00DE4C55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C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4C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DE4C5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DE4C5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E4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4C55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E4C5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E4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E4C55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DE4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E4C55"/>
    <w:rPr>
      <w:rFonts w:eastAsiaTheme="minorEastAsia"/>
      <w:lang w:eastAsia="ru-RU"/>
    </w:rPr>
  </w:style>
  <w:style w:type="table" w:styleId="ac">
    <w:name w:val="Table Grid"/>
    <w:basedOn w:val="a1"/>
    <w:uiPriority w:val="59"/>
    <w:rsid w:val="00DE4C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Emphasis"/>
    <w:uiPriority w:val="20"/>
    <w:qFormat/>
    <w:rsid w:val="00DE4C55"/>
    <w:rPr>
      <w:i/>
      <w:iCs/>
    </w:rPr>
  </w:style>
  <w:style w:type="paragraph" w:customStyle="1" w:styleId="1">
    <w:name w:val="Абзац списка1"/>
    <w:basedOn w:val="a"/>
    <w:rsid w:val="00DE4C55"/>
    <w:pPr>
      <w:widowControl w:val="0"/>
      <w:suppressAutoHyphens/>
      <w:spacing w:line="240" w:lineRule="auto"/>
      <w:ind w:left="720"/>
      <w:contextualSpacing/>
    </w:pPr>
    <w:rPr>
      <w:rFonts w:ascii="Times New Roman" w:eastAsia="DejaVu Sans" w:hAnsi="Times New Roman" w:cs="Lohit Hindi"/>
      <w:kern w:val="1"/>
      <w:sz w:val="24"/>
      <w:szCs w:val="24"/>
      <w:lang w:eastAsia="zh-CN" w:bidi="hi-IN"/>
    </w:rPr>
  </w:style>
  <w:style w:type="paragraph" w:customStyle="1" w:styleId="ae">
    <w:name w:val="Содержимое таблицы"/>
    <w:basedOn w:val="a"/>
    <w:rsid w:val="00DE4C5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99"/>
    <w:qFormat/>
    <w:rsid w:val="00DE4C55"/>
    <w:pPr>
      <w:spacing w:beforeAutospacing="1" w:after="0" w:afterAutospacing="1" w:line="240" w:lineRule="auto"/>
      <w:jc w:val="both"/>
    </w:pPr>
    <w:rPr>
      <w:rFonts w:ascii="Calibri" w:eastAsia="Calibri" w:hAnsi="Calibri" w:cs="Times New Roman"/>
    </w:rPr>
  </w:style>
  <w:style w:type="paragraph" w:customStyle="1" w:styleId="10">
    <w:name w:val="Без интервала1"/>
    <w:rsid w:val="00DE4C5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73D3F-DDAD-4303-AE40-F2228A616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User5</cp:lastModifiedBy>
  <cp:revision>47</cp:revision>
  <cp:lastPrinted>2017-11-14T11:04:00Z</cp:lastPrinted>
  <dcterms:created xsi:type="dcterms:W3CDTF">2017-08-15T05:20:00Z</dcterms:created>
  <dcterms:modified xsi:type="dcterms:W3CDTF">2017-11-14T11:06:00Z</dcterms:modified>
</cp:coreProperties>
</file>